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C42" w:rsidRDefault="007B4C42" w:rsidP="007B4C42">
      <w:r>
        <w:t xml:space="preserve">   </w:t>
      </w:r>
      <w:r>
        <w:rPr>
          <w:noProof/>
        </w:rPr>
        <w:drawing>
          <wp:inline distT="0" distB="0" distL="0" distR="0">
            <wp:extent cx="1562100" cy="838200"/>
            <wp:effectExtent l="0" t="0" r="0" b="0"/>
            <wp:docPr id="1646204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7B4C42" w:rsidRDefault="007B4C42" w:rsidP="007B4C42"/>
    <w:p w:rsidR="007B4C42" w:rsidRDefault="007B4C42" w:rsidP="007B4C42"/>
    <w:p w:rsidR="007B4C42" w:rsidRDefault="007B4C42" w:rsidP="007B4C42">
      <w:pPr>
        <w:rPr>
          <w:b/>
          <w:bCs/>
          <w:sz w:val="40"/>
          <w:szCs w:val="40"/>
        </w:rPr>
      </w:pPr>
      <w:r>
        <w:t xml:space="preserve">                                                    </w:t>
      </w:r>
      <w:r w:rsidRPr="007B4C42">
        <w:rPr>
          <w:b/>
          <w:bCs/>
          <w:sz w:val="40"/>
          <w:szCs w:val="40"/>
        </w:rPr>
        <w:t>DEPARTAMENTOS:</w:t>
      </w:r>
    </w:p>
    <w:p w:rsidR="007B4C42" w:rsidRPr="00905843" w:rsidRDefault="008B666C" w:rsidP="007B4C42">
      <w:pPr>
        <w:rPr>
          <w:b/>
          <w:bCs/>
          <w:color w:val="FF0000"/>
          <w:sz w:val="32"/>
          <w:szCs w:val="32"/>
        </w:rPr>
      </w:pPr>
      <w:r w:rsidRPr="00905843">
        <w:rPr>
          <w:b/>
          <w:bCs/>
          <w:color w:val="FF0000"/>
          <w:sz w:val="32"/>
          <w:szCs w:val="32"/>
        </w:rPr>
        <w:t>-</w:t>
      </w:r>
      <w:r w:rsidR="007B4C42" w:rsidRPr="00905843">
        <w:rPr>
          <w:b/>
          <w:bCs/>
          <w:color w:val="FF0000"/>
          <w:sz w:val="32"/>
          <w:szCs w:val="32"/>
        </w:rPr>
        <w:t>CENTRALITA</w:t>
      </w:r>
      <w:r w:rsidRPr="00905843">
        <w:rPr>
          <w:b/>
          <w:bCs/>
          <w:color w:val="FF0000"/>
          <w:sz w:val="32"/>
          <w:szCs w:val="32"/>
        </w:rPr>
        <w:t>- REGISTRO</w:t>
      </w:r>
    </w:p>
    <w:p w:rsidR="008B666C" w:rsidRDefault="008B666C" w:rsidP="007B4C42">
      <w:pPr>
        <w:rPr>
          <w:b/>
          <w:bCs/>
          <w:sz w:val="32"/>
          <w:szCs w:val="32"/>
        </w:rPr>
      </w:pPr>
      <w:r w:rsidRPr="00905843">
        <w:rPr>
          <w:b/>
          <w:bCs/>
          <w:sz w:val="32"/>
          <w:szCs w:val="32"/>
        </w:rPr>
        <w:t>689684817/5055 EXT. 0</w:t>
      </w:r>
    </w:p>
    <w:p w:rsidR="00CB1678" w:rsidRPr="00CB1678" w:rsidRDefault="00CB1678" w:rsidP="007B4C42">
      <w:pPr>
        <w:rPr>
          <w:b/>
          <w:bCs/>
          <w:color w:val="4472C4" w:themeColor="accent1"/>
          <w:sz w:val="32"/>
          <w:szCs w:val="32"/>
        </w:rPr>
      </w:pPr>
      <w:r w:rsidRPr="00CB1678">
        <w:rPr>
          <w:b/>
          <w:bCs/>
          <w:color w:val="4472C4" w:themeColor="accent1"/>
          <w:sz w:val="32"/>
          <w:szCs w:val="32"/>
        </w:rPr>
        <w:t>estadistica@aytobetancuria.org</w:t>
      </w:r>
    </w:p>
    <w:p w:rsidR="008B666C" w:rsidRDefault="008B666C" w:rsidP="007B4C42">
      <w:pPr>
        <w:rPr>
          <w:b/>
          <w:bCs/>
          <w:sz w:val="32"/>
          <w:szCs w:val="32"/>
        </w:rPr>
      </w:pPr>
      <w:r w:rsidRPr="00905843">
        <w:rPr>
          <w:b/>
          <w:bCs/>
          <w:sz w:val="32"/>
          <w:szCs w:val="32"/>
        </w:rPr>
        <w:t>C/JUAN DE BETHENCOURT, 6</w:t>
      </w:r>
    </w:p>
    <w:p w:rsidR="00CB1678" w:rsidRDefault="00CB1678" w:rsidP="007B4C42">
      <w:pPr>
        <w:rPr>
          <w:b/>
          <w:bCs/>
          <w:sz w:val="32"/>
          <w:szCs w:val="32"/>
        </w:rPr>
      </w:pPr>
      <w:r w:rsidRPr="00905843">
        <w:rPr>
          <w:b/>
          <w:bCs/>
          <w:sz w:val="32"/>
          <w:szCs w:val="32"/>
        </w:rPr>
        <w:t xml:space="preserve">RESPONSABLE: </w:t>
      </w:r>
      <w:r w:rsidR="00E2347F">
        <w:rPr>
          <w:b/>
          <w:bCs/>
          <w:sz w:val="32"/>
          <w:szCs w:val="32"/>
        </w:rPr>
        <w:t xml:space="preserve">M.ª BELÉN MÉNDEZ ARMAS </w:t>
      </w:r>
    </w:p>
    <w:p w:rsidR="00CB1678" w:rsidRDefault="00CB1678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A62EDF" w:rsidRPr="00A62EDF" w:rsidRDefault="009C113E" w:rsidP="00A62EDF">
      <w:pPr>
        <w:autoSpaceDN w:val="0"/>
        <w:spacing w:line="240" w:lineRule="auto"/>
        <w:contextualSpacing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A62EDF" w:rsidRPr="00A62EDF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Atención e información al público.</w:t>
      </w:r>
    </w:p>
    <w:p w:rsidR="00A62EDF" w:rsidRPr="00A62EDF" w:rsidRDefault="009C113E" w:rsidP="00A62ED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A62EDF" w:rsidRPr="00A62EDF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Tablón de anuncios físico y virtual.</w:t>
      </w:r>
    </w:p>
    <w:p w:rsidR="00A62EDF" w:rsidRPr="00A62EDF" w:rsidRDefault="009C113E" w:rsidP="00A62ED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A62EDF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R</w:t>
      </w:r>
      <w:r w:rsidR="00A62EDF" w:rsidRPr="00A62EDF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 xml:space="preserve">ecepción y remisión de solicitudes, escritos y comunicaciones para los órganos administrativos del Ayuntamiento, así como los dirigidos a cualquier órgano o entidad de cualquier administración Pública (Ventanilla única). </w:t>
      </w:r>
    </w:p>
    <w:p w:rsidR="00A62EDF" w:rsidRPr="00A62EDF" w:rsidRDefault="00A62EDF" w:rsidP="00A62EDF">
      <w:pPr>
        <w:spacing w:line="240" w:lineRule="auto"/>
        <w:rPr>
          <w:rFonts w:cstheme="minorHAnsi"/>
          <w:b/>
          <w:bCs/>
          <w:sz w:val="32"/>
          <w:szCs w:val="32"/>
        </w:rPr>
      </w:pPr>
    </w:p>
    <w:p w:rsidR="00A476B3" w:rsidRPr="00905843" w:rsidRDefault="00A476B3" w:rsidP="007B4C42">
      <w:pPr>
        <w:rPr>
          <w:b/>
          <w:bCs/>
          <w:sz w:val="32"/>
          <w:szCs w:val="32"/>
        </w:rPr>
      </w:pPr>
    </w:p>
    <w:p w:rsidR="00777B10" w:rsidRPr="00905843" w:rsidRDefault="00777B10" w:rsidP="007B4C42">
      <w:pPr>
        <w:rPr>
          <w:b/>
          <w:bCs/>
          <w:sz w:val="32"/>
          <w:szCs w:val="32"/>
        </w:rPr>
      </w:pPr>
    </w:p>
    <w:p w:rsidR="007B4C42" w:rsidRPr="00905843" w:rsidRDefault="008B666C" w:rsidP="007B4C42">
      <w:pPr>
        <w:rPr>
          <w:b/>
          <w:bCs/>
          <w:color w:val="FF0000"/>
          <w:sz w:val="32"/>
          <w:szCs w:val="32"/>
        </w:rPr>
      </w:pPr>
      <w:r w:rsidRPr="00905843">
        <w:rPr>
          <w:b/>
          <w:bCs/>
          <w:color w:val="FF0000"/>
          <w:sz w:val="32"/>
          <w:szCs w:val="32"/>
        </w:rPr>
        <w:t>-</w:t>
      </w:r>
      <w:r w:rsidR="007B4C42" w:rsidRPr="00905843">
        <w:rPr>
          <w:b/>
          <w:bCs/>
          <w:color w:val="FF0000"/>
          <w:sz w:val="32"/>
          <w:szCs w:val="32"/>
        </w:rPr>
        <w:t>PADRÓN DE HABITANTES</w:t>
      </w:r>
    </w:p>
    <w:p w:rsidR="008B666C" w:rsidRDefault="008B666C" w:rsidP="007B4C42">
      <w:pPr>
        <w:rPr>
          <w:b/>
          <w:bCs/>
          <w:sz w:val="32"/>
          <w:szCs w:val="32"/>
        </w:rPr>
      </w:pPr>
      <w:r w:rsidRPr="00905843">
        <w:rPr>
          <w:b/>
          <w:bCs/>
          <w:sz w:val="32"/>
          <w:szCs w:val="32"/>
        </w:rPr>
        <w:t>690159317/5061 EXT. 1</w:t>
      </w:r>
    </w:p>
    <w:p w:rsidR="00A62EDF" w:rsidRPr="00CB1678" w:rsidRDefault="00A62EDF" w:rsidP="00A62EDF">
      <w:pPr>
        <w:rPr>
          <w:b/>
          <w:bCs/>
          <w:color w:val="4472C4" w:themeColor="accent1"/>
          <w:sz w:val="32"/>
          <w:szCs w:val="32"/>
        </w:rPr>
      </w:pPr>
      <w:r w:rsidRPr="00CB1678">
        <w:rPr>
          <w:b/>
          <w:bCs/>
          <w:color w:val="4472C4" w:themeColor="accent1"/>
          <w:sz w:val="32"/>
          <w:szCs w:val="32"/>
        </w:rPr>
        <w:t>estadistica@aytobetancuria.org</w:t>
      </w:r>
    </w:p>
    <w:p w:rsidR="008B666C" w:rsidRPr="00905843" w:rsidRDefault="008B666C" w:rsidP="007B4C42">
      <w:pPr>
        <w:rPr>
          <w:b/>
          <w:bCs/>
          <w:sz w:val="32"/>
          <w:szCs w:val="32"/>
        </w:rPr>
      </w:pPr>
      <w:r w:rsidRPr="00905843">
        <w:rPr>
          <w:b/>
          <w:bCs/>
          <w:sz w:val="32"/>
          <w:szCs w:val="32"/>
        </w:rPr>
        <w:t>C/JUAN DE BETHENCOURT, 6</w:t>
      </w:r>
    </w:p>
    <w:p w:rsidR="00001BB0" w:rsidRDefault="00001BB0" w:rsidP="007B4C42">
      <w:pPr>
        <w:rPr>
          <w:b/>
          <w:bCs/>
          <w:sz w:val="32"/>
          <w:szCs w:val="32"/>
        </w:rPr>
      </w:pPr>
      <w:r w:rsidRPr="00905843">
        <w:rPr>
          <w:b/>
          <w:bCs/>
          <w:sz w:val="32"/>
          <w:szCs w:val="32"/>
        </w:rPr>
        <w:t xml:space="preserve">RESPONSABLE: </w:t>
      </w:r>
      <w:r w:rsidR="00E2347F">
        <w:rPr>
          <w:b/>
          <w:bCs/>
          <w:sz w:val="32"/>
          <w:szCs w:val="32"/>
        </w:rPr>
        <w:t xml:space="preserve">ELENA PUCHALT </w:t>
      </w:r>
      <w:r w:rsidR="001042FB">
        <w:rPr>
          <w:b/>
          <w:bCs/>
          <w:sz w:val="32"/>
          <w:szCs w:val="32"/>
        </w:rPr>
        <w:t>RUIZ (</w:t>
      </w:r>
      <w:r w:rsidR="008924BA">
        <w:rPr>
          <w:b/>
          <w:bCs/>
          <w:sz w:val="32"/>
          <w:szCs w:val="32"/>
        </w:rPr>
        <w:t xml:space="preserve">PERSONAL ADSCRITO AL SERVICIO: </w:t>
      </w:r>
      <w:r w:rsidR="001042FB">
        <w:rPr>
          <w:b/>
          <w:bCs/>
          <w:sz w:val="32"/>
          <w:szCs w:val="32"/>
        </w:rPr>
        <w:t>M.ª BELÉN MÉNDEZ ARMAS)</w:t>
      </w:r>
      <w:r w:rsidR="008924BA">
        <w:rPr>
          <w:b/>
          <w:bCs/>
          <w:sz w:val="32"/>
          <w:szCs w:val="32"/>
        </w:rPr>
        <w:t xml:space="preserve"> </w:t>
      </w:r>
    </w:p>
    <w:p w:rsidR="00CB1678" w:rsidRDefault="00CB1678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FUNCIONES:</w:t>
      </w:r>
    </w:p>
    <w:p w:rsidR="00D71252" w:rsidRDefault="009C113E" w:rsidP="00A62EDF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es-ES"/>
        </w:rPr>
      </w:pPr>
      <w:r>
        <w:rPr>
          <w:rFonts w:eastAsia="Times New Roman" w:cs="Times New Roman"/>
          <w:sz w:val="32"/>
          <w:szCs w:val="32"/>
          <w:lang w:eastAsia="es-ES"/>
        </w:rPr>
        <w:t>-</w:t>
      </w:r>
      <w:r w:rsidR="00A62EDF" w:rsidRPr="00A62EDF">
        <w:rPr>
          <w:rFonts w:eastAsia="Times New Roman" w:cs="Times New Roman"/>
          <w:sz w:val="32"/>
          <w:szCs w:val="32"/>
          <w:lang w:eastAsia="es-ES"/>
        </w:rPr>
        <w:t>Gestión del censo de población y del padrón de habitantes</w:t>
      </w:r>
      <w:r w:rsidR="00D71252">
        <w:rPr>
          <w:rFonts w:eastAsia="Times New Roman" w:cs="Times New Roman"/>
          <w:sz w:val="32"/>
          <w:szCs w:val="32"/>
          <w:lang w:eastAsia="es-ES"/>
        </w:rPr>
        <w:t>.</w:t>
      </w:r>
    </w:p>
    <w:p w:rsidR="00A62EDF" w:rsidRPr="00A62EDF" w:rsidRDefault="009C113E" w:rsidP="00A62EDF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es-ES"/>
        </w:rPr>
      </w:pPr>
      <w:r>
        <w:rPr>
          <w:rFonts w:eastAsia="Times New Roman" w:cs="Times New Roman"/>
          <w:sz w:val="32"/>
          <w:szCs w:val="32"/>
          <w:lang w:eastAsia="es-ES"/>
        </w:rPr>
        <w:t>-</w:t>
      </w:r>
      <w:r w:rsidR="00A62EDF" w:rsidRPr="00A62EDF">
        <w:rPr>
          <w:rFonts w:eastAsia="Times New Roman" w:cs="Times New Roman"/>
          <w:sz w:val="32"/>
          <w:szCs w:val="32"/>
          <w:lang w:eastAsia="es-ES"/>
        </w:rPr>
        <w:t>Certificados y volantes de empadronamiento.</w:t>
      </w:r>
    </w:p>
    <w:p w:rsidR="00A62EDF" w:rsidRPr="00A62EDF" w:rsidRDefault="009C113E" w:rsidP="00A62EDF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es-ES"/>
        </w:rPr>
      </w:pPr>
      <w:r>
        <w:rPr>
          <w:rFonts w:eastAsia="Times New Roman" w:cs="Times New Roman"/>
          <w:sz w:val="32"/>
          <w:szCs w:val="32"/>
          <w:lang w:eastAsia="es-ES"/>
        </w:rPr>
        <w:t>-</w:t>
      </w:r>
      <w:r w:rsidR="00A62EDF" w:rsidRPr="00A62EDF">
        <w:rPr>
          <w:rFonts w:eastAsia="Times New Roman" w:cs="Times New Roman"/>
          <w:sz w:val="32"/>
          <w:szCs w:val="32"/>
          <w:lang w:eastAsia="es-ES"/>
        </w:rPr>
        <w:t>Coordinación con el Instituto Nacional de Estadística</w:t>
      </w:r>
    </w:p>
    <w:p w:rsidR="00A62EDF" w:rsidRDefault="00A62EDF" w:rsidP="007B4C42">
      <w:pPr>
        <w:rPr>
          <w:b/>
          <w:bCs/>
          <w:sz w:val="32"/>
          <w:szCs w:val="32"/>
        </w:rPr>
      </w:pPr>
    </w:p>
    <w:p w:rsidR="00777B10" w:rsidRPr="00905843" w:rsidRDefault="00777B10" w:rsidP="007B4C42">
      <w:pPr>
        <w:rPr>
          <w:b/>
          <w:bCs/>
          <w:sz w:val="32"/>
          <w:szCs w:val="32"/>
        </w:rPr>
      </w:pPr>
    </w:p>
    <w:p w:rsidR="007B4C42" w:rsidRPr="009B7CA7" w:rsidRDefault="00001BB0" w:rsidP="007B4C42">
      <w:pPr>
        <w:rPr>
          <w:b/>
          <w:bCs/>
          <w:color w:val="FF0000"/>
          <w:sz w:val="32"/>
          <w:szCs w:val="32"/>
        </w:rPr>
      </w:pPr>
      <w:r w:rsidRPr="009B7CA7">
        <w:rPr>
          <w:b/>
          <w:bCs/>
          <w:color w:val="FF0000"/>
          <w:sz w:val="32"/>
          <w:szCs w:val="32"/>
        </w:rPr>
        <w:t>-</w:t>
      </w:r>
      <w:r w:rsidR="007B4C42" w:rsidRPr="009B7CA7">
        <w:rPr>
          <w:b/>
          <w:bCs/>
          <w:color w:val="FF0000"/>
          <w:sz w:val="32"/>
          <w:szCs w:val="32"/>
        </w:rPr>
        <w:t>OFICINA TÉCNICA</w:t>
      </w:r>
    </w:p>
    <w:p w:rsidR="00001BB0" w:rsidRPr="009B7CA7" w:rsidRDefault="00001BB0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6825874</w:t>
      </w:r>
      <w:r w:rsidR="00905843" w:rsidRPr="009B7CA7">
        <w:rPr>
          <w:b/>
          <w:bCs/>
          <w:sz w:val="32"/>
          <w:szCs w:val="32"/>
        </w:rPr>
        <w:t>86</w:t>
      </w:r>
      <w:r w:rsidRPr="009B7CA7">
        <w:rPr>
          <w:b/>
          <w:bCs/>
          <w:sz w:val="32"/>
          <w:szCs w:val="32"/>
        </w:rPr>
        <w:t>/649427849/682873698 EXT. 2</w:t>
      </w:r>
    </w:p>
    <w:p w:rsidR="00180B98" w:rsidRDefault="00000000" w:rsidP="007B4C42">
      <w:pPr>
        <w:rPr>
          <w:b/>
          <w:bCs/>
          <w:color w:val="C00000"/>
          <w:sz w:val="32"/>
          <w:szCs w:val="32"/>
        </w:rPr>
      </w:pPr>
      <w:hyperlink r:id="rId6" w:history="1">
        <w:r w:rsidR="00180B98" w:rsidRPr="0033158B">
          <w:rPr>
            <w:rStyle w:val="Hipervnculo"/>
            <w:b/>
            <w:bCs/>
            <w:sz w:val="32"/>
            <w:szCs w:val="32"/>
          </w:rPr>
          <w:t>oficinatecnica@aytobetancuria.org</w:t>
        </w:r>
      </w:hyperlink>
    </w:p>
    <w:p w:rsidR="00001BB0" w:rsidRPr="009B7CA7" w:rsidRDefault="00001BB0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C/VALTARAJAL, 1</w:t>
      </w:r>
    </w:p>
    <w:p w:rsidR="00001BB0" w:rsidRDefault="00001BB0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RESPONSABLE: AGUSTÍN JOSÉ MEDINA HIJAZO</w:t>
      </w:r>
    </w:p>
    <w:p w:rsidR="00DA5503" w:rsidRDefault="00DA5503" w:rsidP="007B4C42">
      <w:pPr>
        <w:rPr>
          <w:b/>
          <w:bCs/>
          <w:sz w:val="32"/>
          <w:szCs w:val="32"/>
        </w:rPr>
      </w:pPr>
    </w:p>
    <w:p w:rsidR="00973819" w:rsidRDefault="00973819" w:rsidP="008E5A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FUNCIONES: </w:t>
      </w:r>
    </w:p>
    <w:p w:rsidR="008E5A2D" w:rsidRPr="008E5A2D" w:rsidRDefault="009C113E" w:rsidP="008E5A2D">
      <w:pPr>
        <w:suppressAutoHyphens/>
        <w:autoSpaceDN w:val="0"/>
        <w:spacing w:after="0" w:line="240" w:lineRule="auto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Licencias de obra.</w:t>
      </w:r>
    </w:p>
    <w:p w:rsidR="00D71252" w:rsidRDefault="009C113E" w:rsidP="008E5A2D">
      <w:pPr>
        <w:suppressAutoHyphens/>
        <w:autoSpaceDN w:val="0"/>
        <w:spacing w:after="200" w:line="240" w:lineRule="auto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 xml:space="preserve">Licencias de apertura de actividades tanto clasificadas como inocuas. 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Licencias de 1ª ocupación, cédulas de habitabilidad.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Clasificación territorial, supervisión de proyectos.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Disciplina urbanística, planes urbanísticos, parcelaciones urbanísticas, segregaciones, prescripciones urbanísticas y cesiones de parcelas.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Informes PGO, de conformidad, de modificación.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Tasaciones, mediciones.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Proyectos de urbanización, obras en calles–plazas, obras hidráulicas, alumbrado público.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lastRenderedPageBreak/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Mantenimiento de espacios (calles y plazas) y edificios públicos.</w:t>
      </w:r>
    </w:p>
    <w:p w:rsidR="008E5A2D" w:rsidRPr="008E5A2D" w:rsidRDefault="009C113E" w:rsidP="008E5A2D">
      <w:pPr>
        <w:suppressAutoHyphens/>
        <w:autoSpaceDN w:val="0"/>
        <w:spacing w:after="200" w:line="240" w:lineRule="auto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Punto de información catastral, tramitación de documentación del ciudadano con catastro: cambio de titularidad, ajuste de cabide, solicitud de baja catastrales, recursos de alzadas, etc.</w:t>
      </w:r>
    </w:p>
    <w:p w:rsidR="008E5A2D" w:rsidRDefault="008E5A2D" w:rsidP="008E5A2D">
      <w:pPr>
        <w:spacing w:line="240" w:lineRule="auto"/>
        <w:rPr>
          <w:b/>
          <w:bCs/>
          <w:sz w:val="32"/>
          <w:szCs w:val="32"/>
        </w:rPr>
      </w:pPr>
    </w:p>
    <w:p w:rsidR="00973819" w:rsidRDefault="00973819" w:rsidP="007B4C42">
      <w:pPr>
        <w:rPr>
          <w:b/>
          <w:bCs/>
          <w:sz w:val="32"/>
          <w:szCs w:val="32"/>
        </w:rPr>
      </w:pPr>
    </w:p>
    <w:p w:rsidR="00777B10" w:rsidRPr="009B7CA7" w:rsidRDefault="00777B10" w:rsidP="007B4C42">
      <w:pPr>
        <w:rPr>
          <w:b/>
          <w:bCs/>
          <w:sz w:val="32"/>
          <w:szCs w:val="32"/>
        </w:rPr>
      </w:pPr>
    </w:p>
    <w:p w:rsidR="007B4C42" w:rsidRPr="00E00DBA" w:rsidRDefault="00874FF5" w:rsidP="007B4C42">
      <w:pPr>
        <w:rPr>
          <w:b/>
          <w:bCs/>
          <w:color w:val="FF0000"/>
          <w:sz w:val="32"/>
          <w:szCs w:val="32"/>
        </w:rPr>
      </w:pPr>
      <w:r w:rsidRPr="00E00DBA">
        <w:rPr>
          <w:b/>
          <w:bCs/>
          <w:color w:val="FF0000"/>
          <w:sz w:val="32"/>
          <w:szCs w:val="32"/>
        </w:rPr>
        <w:t>-</w:t>
      </w:r>
      <w:r w:rsidR="007B4C42" w:rsidRPr="00E00DBA">
        <w:rPr>
          <w:b/>
          <w:bCs/>
          <w:color w:val="FF0000"/>
          <w:sz w:val="32"/>
          <w:szCs w:val="32"/>
        </w:rPr>
        <w:t>SERVICIOS JURÍDICOS</w:t>
      </w:r>
      <w:r w:rsidR="00001BB0" w:rsidRPr="00E00DBA">
        <w:rPr>
          <w:b/>
          <w:bCs/>
          <w:color w:val="FF0000"/>
          <w:sz w:val="40"/>
          <w:szCs w:val="40"/>
        </w:rPr>
        <w:t xml:space="preserve">- </w:t>
      </w:r>
      <w:r w:rsidR="00001BB0" w:rsidRPr="00E00DBA">
        <w:rPr>
          <w:b/>
          <w:bCs/>
          <w:color w:val="FF0000"/>
          <w:sz w:val="32"/>
          <w:szCs w:val="32"/>
        </w:rPr>
        <w:t>PERSONAL</w:t>
      </w:r>
    </w:p>
    <w:p w:rsidR="00001BB0" w:rsidRDefault="00001BB0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606734436/5057 EXT.3</w:t>
      </w:r>
    </w:p>
    <w:p w:rsidR="00777B10" w:rsidRDefault="00000000" w:rsidP="007B4C42">
      <w:pPr>
        <w:rPr>
          <w:b/>
          <w:bCs/>
          <w:sz w:val="32"/>
          <w:szCs w:val="32"/>
        </w:rPr>
      </w:pPr>
      <w:hyperlink r:id="rId7" w:history="1">
        <w:r w:rsidR="002D61FE" w:rsidRPr="000D7F61">
          <w:rPr>
            <w:rStyle w:val="Hipervnculo"/>
            <w:b/>
            <w:bCs/>
            <w:sz w:val="32"/>
            <w:szCs w:val="32"/>
          </w:rPr>
          <w:t>sjuridicos@aytobetancuria.org</w:t>
        </w:r>
      </w:hyperlink>
    </w:p>
    <w:p w:rsidR="00001BB0" w:rsidRPr="00E00DBA" w:rsidRDefault="00001BB0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C/ JUAN DE BETHENCOURT, 6</w:t>
      </w:r>
    </w:p>
    <w:p w:rsidR="00001BB0" w:rsidRDefault="00001BB0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RESPONSABLE: ISABEL CLARA MARICHAL TORRES</w:t>
      </w:r>
    </w:p>
    <w:p w:rsidR="00973819" w:rsidRDefault="00973819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F8156C" w:rsidRDefault="00F8156C" w:rsidP="00F8156C">
      <w:pPr>
        <w:pStyle w:val="Prrafodelist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Asesoría jurídica:</w:t>
      </w:r>
    </w:p>
    <w:p w:rsidR="005A7899" w:rsidRDefault="005A7899" w:rsidP="005A7899">
      <w:pPr>
        <w:pStyle w:val="Prrafodelista"/>
        <w:rPr>
          <w:sz w:val="32"/>
          <w:szCs w:val="32"/>
        </w:rPr>
      </w:pPr>
    </w:p>
    <w:p w:rsidR="005A7899" w:rsidRDefault="00F8156C" w:rsidP="00F8156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-Emisión de informes previos en aquellos supuestos en que así lo ordene el </w:t>
      </w:r>
      <w:r w:rsidR="005A7899">
        <w:rPr>
          <w:sz w:val="32"/>
          <w:szCs w:val="32"/>
        </w:rPr>
        <w:t>presidente</w:t>
      </w:r>
      <w:r>
        <w:rPr>
          <w:sz w:val="32"/>
          <w:szCs w:val="32"/>
        </w:rPr>
        <w:t xml:space="preserve"> de la Corporación, o cuando lo solicite un tercio de los </w:t>
      </w:r>
      <w:r w:rsidR="005A7899">
        <w:rPr>
          <w:sz w:val="32"/>
          <w:szCs w:val="32"/>
        </w:rPr>
        <w:t>concejales</w:t>
      </w:r>
      <w:r>
        <w:rPr>
          <w:sz w:val="32"/>
          <w:szCs w:val="32"/>
        </w:rPr>
        <w:t xml:space="preserve"> o Diputados con antelación suficiente a la celebración de la sesión en que hubiere de tratarse el asunto correspondiente, señalando en los mismos la legislación aplicable en cada caso y la adecuación a la misma de los acuerdos en proyecto. La emisión de informe previo siempre que se trate de asuntos para cuya aprobación se exija una mayoría.</w:t>
      </w:r>
    </w:p>
    <w:p w:rsidR="005A7899" w:rsidRDefault="005A7899" w:rsidP="00F8156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-La emisión de informes previos, siempre que un precepto legal expreso así lo establezca.</w:t>
      </w:r>
    </w:p>
    <w:p w:rsidR="005A7899" w:rsidRDefault="005A7899" w:rsidP="00F8156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-Informar en las sesiones de los órganos colegiados a que asista y, cuando medie requerimiento expreso, que discuta con objeto de colaborar en la corrección jurídica de la </w:t>
      </w:r>
      <w:r>
        <w:rPr>
          <w:sz w:val="32"/>
          <w:szCs w:val="32"/>
        </w:rPr>
        <w:lastRenderedPageBreak/>
        <w:t>decisión que haya de adoptarse. Solicitar al presidente el uso de palabra, cuando en el debate se haya planteado alguna cuestión sobre cuya legalidad pueda dudarse, para asesorar a la Corporación.</w:t>
      </w:r>
    </w:p>
    <w:p w:rsidR="005A7899" w:rsidRDefault="005A7899" w:rsidP="00F8156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-Acompañar al presidente o a miembros de la Corporación en los actos de firma de escrituras y, si así lo demandaren, en sus visitas a autoridades o asistencia a reuniones, a efectos de asesoramiento legal.</w:t>
      </w:r>
    </w:p>
    <w:p w:rsidR="005A7899" w:rsidRDefault="005A7899" w:rsidP="005A7899">
      <w:pPr>
        <w:rPr>
          <w:sz w:val="32"/>
          <w:szCs w:val="32"/>
        </w:rPr>
      </w:pPr>
      <w:r>
        <w:rPr>
          <w:sz w:val="32"/>
          <w:szCs w:val="32"/>
        </w:rPr>
        <w:t>2- Recursos humanos:</w:t>
      </w:r>
    </w:p>
    <w:p w:rsidR="00A71F15" w:rsidRPr="005A7899" w:rsidRDefault="00A71F15" w:rsidP="005A7899">
      <w:pPr>
        <w:rPr>
          <w:sz w:val="32"/>
          <w:szCs w:val="32"/>
        </w:rPr>
      </w:pPr>
      <w:r>
        <w:rPr>
          <w:sz w:val="32"/>
          <w:szCs w:val="32"/>
        </w:rPr>
        <w:t>-Jefatura y gestión del Departamento de Personal.</w:t>
      </w:r>
    </w:p>
    <w:p w:rsidR="005A7899" w:rsidRDefault="005A7899" w:rsidP="00F8156C">
      <w:pPr>
        <w:pStyle w:val="Prrafodelista"/>
        <w:rPr>
          <w:sz w:val="32"/>
          <w:szCs w:val="32"/>
        </w:rPr>
      </w:pPr>
    </w:p>
    <w:p w:rsidR="00F8156C" w:rsidRPr="00F8156C" w:rsidRDefault="00F8156C" w:rsidP="00F8156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77B10" w:rsidRPr="00E00DBA" w:rsidRDefault="00777B10" w:rsidP="007B4C42">
      <w:pPr>
        <w:rPr>
          <w:b/>
          <w:bCs/>
          <w:sz w:val="32"/>
          <w:szCs w:val="32"/>
        </w:rPr>
      </w:pPr>
    </w:p>
    <w:p w:rsidR="00001BB0" w:rsidRPr="009B7CA7" w:rsidRDefault="00874FF5" w:rsidP="007B4C42">
      <w:pPr>
        <w:rPr>
          <w:b/>
          <w:bCs/>
          <w:color w:val="FF0000"/>
          <w:sz w:val="32"/>
          <w:szCs w:val="32"/>
        </w:rPr>
      </w:pPr>
      <w:r w:rsidRPr="009B7CA7">
        <w:rPr>
          <w:b/>
          <w:bCs/>
          <w:color w:val="FF0000"/>
          <w:sz w:val="32"/>
          <w:szCs w:val="32"/>
        </w:rPr>
        <w:t>-</w:t>
      </w:r>
      <w:r w:rsidR="00001BB0" w:rsidRPr="009B7CA7">
        <w:rPr>
          <w:b/>
          <w:bCs/>
          <w:color w:val="FF0000"/>
          <w:sz w:val="32"/>
          <w:szCs w:val="32"/>
        </w:rPr>
        <w:t>SECRETARÍA</w:t>
      </w:r>
    </w:p>
    <w:p w:rsidR="00874FF5" w:rsidRDefault="00874FF5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648491557/5059 EXT. 6</w:t>
      </w:r>
    </w:p>
    <w:p w:rsidR="00777B10" w:rsidRPr="00777B10" w:rsidRDefault="00000000" w:rsidP="007B4C42">
      <w:pPr>
        <w:rPr>
          <w:b/>
          <w:bCs/>
          <w:sz w:val="32"/>
          <w:szCs w:val="32"/>
        </w:rPr>
      </w:pPr>
      <w:hyperlink r:id="rId8" w:history="1">
        <w:r w:rsidR="00777B10" w:rsidRPr="00F358BF">
          <w:rPr>
            <w:rStyle w:val="Hipervnculo"/>
            <w:b/>
            <w:bCs/>
            <w:sz w:val="32"/>
            <w:szCs w:val="32"/>
          </w:rPr>
          <w:t>secretaria@aytobetancuria.org</w:t>
        </w:r>
      </w:hyperlink>
    </w:p>
    <w:p w:rsidR="00874FF5" w:rsidRPr="009B7CA7" w:rsidRDefault="00874FF5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C/ JUAN DE BETHENCOURT, 6</w:t>
      </w:r>
    </w:p>
    <w:p w:rsidR="00874FF5" w:rsidRDefault="00874FF5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RESPONSABLE: ELENA PUCHALT RUIZ</w:t>
      </w:r>
    </w:p>
    <w:p w:rsidR="00973819" w:rsidRDefault="00973819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1042FB" w:rsidRPr="001042FB" w:rsidRDefault="009C113E" w:rsidP="001042FB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1042FB" w:rsidRPr="001042FB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Certificaciones de padrón y censo electoral (personal adscrito a este servicio: M.ª Belén Méndez Armas)</w:t>
      </w:r>
    </w:p>
    <w:p w:rsidR="001042FB" w:rsidRPr="001042FB" w:rsidRDefault="009C113E" w:rsidP="001042FB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1042FB" w:rsidRPr="001042FB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La función principal desde secretaría es informar a los distintos órganos de gobierno (alcalde, junta de gobierno local y ayuntamiento pleno) y dar fe pública.</w:t>
      </w:r>
    </w:p>
    <w:p w:rsidR="001042FB" w:rsidRDefault="001042FB" w:rsidP="007B4C42">
      <w:pPr>
        <w:rPr>
          <w:b/>
          <w:bCs/>
          <w:sz w:val="32"/>
          <w:szCs w:val="32"/>
        </w:rPr>
      </w:pPr>
    </w:p>
    <w:p w:rsidR="00777B10" w:rsidRPr="009B7CA7" w:rsidRDefault="00777B10" w:rsidP="007B4C42">
      <w:pPr>
        <w:rPr>
          <w:b/>
          <w:bCs/>
          <w:sz w:val="40"/>
          <w:szCs w:val="40"/>
        </w:rPr>
      </w:pPr>
    </w:p>
    <w:p w:rsidR="007B4C42" w:rsidRPr="009B7CA7" w:rsidRDefault="00874FF5" w:rsidP="007B4C42">
      <w:pPr>
        <w:rPr>
          <w:b/>
          <w:bCs/>
          <w:color w:val="FF0000"/>
          <w:sz w:val="32"/>
          <w:szCs w:val="32"/>
        </w:rPr>
      </w:pPr>
      <w:r w:rsidRPr="009B7CA7">
        <w:rPr>
          <w:b/>
          <w:bCs/>
          <w:color w:val="FF0000"/>
          <w:sz w:val="32"/>
          <w:szCs w:val="32"/>
        </w:rPr>
        <w:t>-</w:t>
      </w:r>
      <w:r w:rsidR="007B4C42" w:rsidRPr="009B7CA7">
        <w:rPr>
          <w:b/>
          <w:bCs/>
          <w:color w:val="FF0000"/>
          <w:sz w:val="32"/>
          <w:szCs w:val="32"/>
        </w:rPr>
        <w:t>INTERVENCIÓN</w:t>
      </w:r>
    </w:p>
    <w:p w:rsidR="00874FF5" w:rsidRDefault="00874FF5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lastRenderedPageBreak/>
        <w:t>660983454/5058 EXT. 4</w:t>
      </w:r>
    </w:p>
    <w:p w:rsidR="00777B10" w:rsidRDefault="00000000" w:rsidP="007B4C42">
      <w:pPr>
        <w:rPr>
          <w:b/>
          <w:bCs/>
          <w:sz w:val="32"/>
          <w:szCs w:val="32"/>
        </w:rPr>
      </w:pPr>
      <w:hyperlink r:id="rId9" w:history="1">
        <w:r w:rsidR="00777B10" w:rsidRPr="00F358BF">
          <w:rPr>
            <w:rStyle w:val="Hipervnculo"/>
            <w:b/>
            <w:bCs/>
            <w:sz w:val="32"/>
            <w:szCs w:val="32"/>
          </w:rPr>
          <w:t>Intervencion@aytobetancuria.org</w:t>
        </w:r>
      </w:hyperlink>
    </w:p>
    <w:p w:rsidR="00874FF5" w:rsidRPr="009B7CA7" w:rsidRDefault="00874FF5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C/ JUAN DE BETHENCOURT, 6</w:t>
      </w:r>
    </w:p>
    <w:p w:rsidR="00874FF5" w:rsidRDefault="00874FF5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RESPONSABLE: ELENA PUCHALT RUIZ</w:t>
      </w:r>
    </w:p>
    <w:p w:rsidR="00973819" w:rsidRDefault="00973819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1042FB" w:rsidRPr="001042FB" w:rsidRDefault="00DB0C2B" w:rsidP="001042FB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1042FB" w:rsidRPr="001042FB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Presentación del anteproyecto del presupuesto</w:t>
      </w:r>
    </w:p>
    <w:p w:rsidR="001042FB" w:rsidRPr="001042FB" w:rsidRDefault="00DB0C2B" w:rsidP="001042FB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1042FB" w:rsidRPr="001042FB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Recepción, tramitación y pago de facturas (personal adscrito al servicio: Esther Padrón García)</w:t>
      </w:r>
    </w:p>
    <w:p w:rsidR="001042FB" w:rsidRPr="001042FB" w:rsidRDefault="00DB0C2B" w:rsidP="001042FB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="001042FB" w:rsidRPr="001042FB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 xml:space="preserve"> Resolución de fraccionamientos de pago de los impuestos municipales (personal adscrito al servicio: Esther Padrón García)</w:t>
      </w:r>
    </w:p>
    <w:p w:rsidR="001042FB" w:rsidRDefault="001042FB" w:rsidP="007B4C42">
      <w:pPr>
        <w:rPr>
          <w:b/>
          <w:bCs/>
          <w:sz w:val="32"/>
          <w:szCs w:val="32"/>
        </w:rPr>
      </w:pPr>
    </w:p>
    <w:p w:rsidR="00E2347F" w:rsidRDefault="00E2347F" w:rsidP="007B4C42">
      <w:pPr>
        <w:rPr>
          <w:b/>
          <w:bCs/>
          <w:sz w:val="32"/>
          <w:szCs w:val="32"/>
        </w:rPr>
      </w:pPr>
    </w:p>
    <w:p w:rsidR="00777B10" w:rsidRPr="009B7CA7" w:rsidRDefault="00777B10" w:rsidP="007B4C42">
      <w:pPr>
        <w:rPr>
          <w:b/>
          <w:bCs/>
          <w:sz w:val="32"/>
          <w:szCs w:val="32"/>
        </w:rPr>
      </w:pPr>
    </w:p>
    <w:p w:rsidR="007B4C42" w:rsidRPr="009B7CA7" w:rsidRDefault="00874FF5" w:rsidP="007B4C42">
      <w:pPr>
        <w:rPr>
          <w:b/>
          <w:bCs/>
          <w:color w:val="FF0000"/>
          <w:sz w:val="32"/>
          <w:szCs w:val="32"/>
        </w:rPr>
      </w:pPr>
      <w:r w:rsidRPr="009B7CA7">
        <w:rPr>
          <w:b/>
          <w:bCs/>
          <w:color w:val="FF0000"/>
          <w:sz w:val="32"/>
          <w:szCs w:val="32"/>
        </w:rPr>
        <w:t>-</w:t>
      </w:r>
      <w:r w:rsidR="007B4C42" w:rsidRPr="009B7CA7">
        <w:rPr>
          <w:b/>
          <w:bCs/>
          <w:color w:val="FF0000"/>
          <w:sz w:val="32"/>
          <w:szCs w:val="32"/>
        </w:rPr>
        <w:t>SERVICIOS SOCIALES</w:t>
      </w:r>
    </w:p>
    <w:p w:rsidR="00874FF5" w:rsidRPr="009B7CA7" w:rsidRDefault="00874FF5" w:rsidP="007B4C42">
      <w:pPr>
        <w:rPr>
          <w:b/>
          <w:bCs/>
          <w:sz w:val="32"/>
          <w:szCs w:val="32"/>
        </w:rPr>
      </w:pPr>
      <w:bookmarkStart w:id="0" w:name="_Hlk135895881"/>
      <w:r w:rsidRPr="009B7CA7">
        <w:rPr>
          <w:b/>
          <w:bCs/>
          <w:sz w:val="32"/>
          <w:szCs w:val="32"/>
        </w:rPr>
        <w:t>650528036/5050 EXT. 7</w:t>
      </w:r>
    </w:p>
    <w:bookmarkStart w:id="1" w:name="_Hlk135299242"/>
    <w:bookmarkEnd w:id="0"/>
    <w:p w:rsidR="00ED57E7" w:rsidRDefault="00000000" w:rsidP="007B4C42">
      <w:pPr>
        <w:rPr>
          <w:rStyle w:val="Hipervnculo"/>
          <w:b/>
          <w:bCs/>
          <w:sz w:val="32"/>
          <w:szCs w:val="32"/>
        </w:rPr>
      </w:pPr>
      <w:r>
        <w:fldChar w:fldCharType="begin"/>
      </w:r>
      <w:r>
        <w:instrText>HYPERLINK "mailto:ssociales@aytobetancuria.org"</w:instrText>
      </w:r>
      <w:r>
        <w:fldChar w:fldCharType="separate"/>
      </w:r>
      <w:r w:rsidR="00ED57E7" w:rsidRPr="0033158B">
        <w:rPr>
          <w:rStyle w:val="Hipervnculo"/>
          <w:b/>
          <w:bCs/>
          <w:sz w:val="32"/>
          <w:szCs w:val="32"/>
        </w:rPr>
        <w:t>ssociales@aytobetancuria.org</w:t>
      </w:r>
      <w:r>
        <w:rPr>
          <w:rStyle w:val="Hipervnculo"/>
          <w:b/>
          <w:bCs/>
          <w:sz w:val="32"/>
          <w:szCs w:val="32"/>
        </w:rPr>
        <w:fldChar w:fldCharType="end"/>
      </w:r>
    </w:p>
    <w:p w:rsidR="00CB1678" w:rsidRPr="009B7CA7" w:rsidRDefault="00CB1678" w:rsidP="00CB1678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C/ VALTARAJAL, 1</w:t>
      </w:r>
    </w:p>
    <w:p w:rsidR="00CB1678" w:rsidRDefault="00CB1678" w:rsidP="00CB1678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RESPONSABLE: M.ª ROSA DE VERA BRITO</w:t>
      </w:r>
    </w:p>
    <w:p w:rsidR="004F173A" w:rsidRDefault="00D75145" w:rsidP="00CB167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PERSONAL ADSCRITO AL SERVICIO: PABLO GÓMEZ GODOY</w:t>
      </w:r>
    </w:p>
    <w:p w:rsidR="00CB1678" w:rsidRPr="00973819" w:rsidRDefault="00281D10" w:rsidP="00973819">
      <w:pPr>
        <w:jc w:val="both"/>
        <w:rPr>
          <w:rStyle w:val="Hipervnculo"/>
          <w:b/>
          <w:bCs/>
          <w:color w:val="auto"/>
          <w:sz w:val="32"/>
          <w:szCs w:val="32"/>
        </w:rPr>
      </w:pPr>
      <w:r w:rsidRPr="00973819">
        <w:rPr>
          <w:rStyle w:val="Hipervnculo"/>
          <w:b/>
          <w:bCs/>
          <w:color w:val="auto"/>
          <w:sz w:val="32"/>
          <w:szCs w:val="32"/>
        </w:rPr>
        <w:t>FUNCIONES:</w:t>
      </w:r>
    </w:p>
    <w:p w:rsidR="00CB1678" w:rsidRPr="008E5A2D" w:rsidRDefault="00DB0C2B" w:rsidP="00CB1678">
      <w:pPr>
        <w:pStyle w:val="Prrafodelista"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sz w:val="32"/>
          <w:szCs w:val="32"/>
        </w:rPr>
        <w:t>-</w:t>
      </w:r>
      <w:r w:rsidR="00281D10" w:rsidRPr="008E5A2D">
        <w:rPr>
          <w:rFonts w:cstheme="minorHAnsi"/>
          <w:sz w:val="32"/>
          <w:szCs w:val="32"/>
        </w:rPr>
        <w:t xml:space="preserve"> 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Servicios de atención a los colectivos desfavorecidos, personas en situación de riesgo.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Igualdad de género, coordinación Pacto Estado contra la violencia de género.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lastRenderedPageBreak/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Informes para ayudas o subvenciones sociales.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Tramitaciones de ayudas y prestaciones sociales.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Asesoramiento y tramitación, en su caso, de prestaciones sociales, jubilación, ayudas a personas migrantes.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Asesoramiento sobre solicitudes de reconocimiento grado de discapacidad y tarjeta de estacionamiento para personas de movilidad reducida.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Intervención familiar.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Planificación y puesta en funcionamiento del plan municipal de servicios y así como programas y convenios en colaboración con el Cabildo de Fuerteventura.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Coordinación del personal de los servicios de ayuda a domicilio (S.A.D).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Gestión y tramitación del servicio de Refuerzo educativo a través de la entidad RADIO ECCA.</w:t>
      </w:r>
    </w:p>
    <w:p w:rsidR="00CB1678" w:rsidRPr="008E5A2D" w:rsidRDefault="00CB1678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 w:rsidRPr="008E5A2D">
        <w:rPr>
          <w:rFonts w:cstheme="minorHAnsi"/>
          <w:b/>
          <w:kern w:val="0"/>
          <w:sz w:val="32"/>
          <w:szCs w:val="32"/>
          <w14:ligatures w14:val="none"/>
        </w:rPr>
        <w:t>-</w:t>
      </w:r>
      <w:r w:rsidRPr="008E5A2D">
        <w:rPr>
          <w:rFonts w:cstheme="minorHAnsi"/>
          <w:b/>
          <w:kern w:val="0"/>
          <w:sz w:val="32"/>
          <w:szCs w:val="32"/>
          <w:u w:val="single"/>
          <w14:ligatures w14:val="none"/>
        </w:rPr>
        <w:t>equipo de menores y familia de servicios sociales: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Información, valoración, orientación, asesoramiento y tramitación de los casos, mediante entrevistas, visitas domiciliarias, observación del menor y familia.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Investigación y verificación de la situación socio-familiar de los menores en posible dificultad o exclusión social.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Declaración de menores en situación de riesgo social o desamparo, conllevando el establecimiento de un plan de trabajo e intervención familiar para eliminar y/o reducir los indicadores que iniciaron el procedimiento.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Elaboración de proyectos de intervención familiar desde la prevención, estableciendo acuerdos y compromisos operativos que se pactan y evalúan continuamente con la familia.</w:t>
      </w:r>
    </w:p>
    <w:p w:rsidR="00CB1678" w:rsidRPr="008E5A2D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Control, seguimiento e intervención en los casos de absentismo escolar.</w:t>
      </w:r>
    </w:p>
    <w:p w:rsidR="00CB1678" w:rsidRDefault="00DB0C2B" w:rsidP="00CB1678">
      <w:pPr>
        <w:ind w:left="720"/>
        <w:contextualSpacing/>
        <w:jc w:val="both"/>
        <w:rPr>
          <w:rFonts w:cstheme="minorHAnsi"/>
          <w:kern w:val="0"/>
          <w:sz w:val="32"/>
          <w:szCs w:val="32"/>
          <w14:ligatures w14:val="none"/>
        </w:rPr>
      </w:pPr>
      <w:r>
        <w:rPr>
          <w:rFonts w:cstheme="minorHAnsi"/>
          <w:kern w:val="0"/>
          <w:sz w:val="32"/>
          <w:szCs w:val="32"/>
          <w14:ligatures w14:val="none"/>
        </w:rPr>
        <w:lastRenderedPageBreak/>
        <w:t>-</w:t>
      </w:r>
      <w:r w:rsidR="00CB1678" w:rsidRPr="008E5A2D">
        <w:rPr>
          <w:rFonts w:cstheme="minorHAnsi"/>
          <w:kern w:val="0"/>
          <w:sz w:val="32"/>
          <w:szCs w:val="32"/>
          <w14:ligatures w14:val="none"/>
        </w:rPr>
        <w:t>Coordinación con los distintos recursos sociales: Centros Educativos, Residencias Escolares, Centros de Salud, Guardia Civil, Policía Local, Fiscalía de menores, etc.</w:t>
      </w:r>
    </w:p>
    <w:p w:rsidR="00281D10" w:rsidRDefault="00281D10" w:rsidP="007B4C42"/>
    <w:p w:rsidR="00CB1678" w:rsidRPr="008472EA" w:rsidRDefault="00CB1678" w:rsidP="007B4C42">
      <w:pPr>
        <w:rPr>
          <w:rFonts w:ascii="Verdana" w:hAnsi="Verdana"/>
        </w:rPr>
      </w:pPr>
    </w:p>
    <w:bookmarkEnd w:id="1"/>
    <w:p w:rsidR="00777B10" w:rsidRPr="009B7CA7" w:rsidRDefault="00777B10" w:rsidP="007B4C42">
      <w:pPr>
        <w:rPr>
          <w:b/>
          <w:bCs/>
          <w:sz w:val="32"/>
          <w:szCs w:val="32"/>
        </w:rPr>
      </w:pPr>
    </w:p>
    <w:p w:rsidR="00874FF5" w:rsidRPr="009B7CA7" w:rsidRDefault="00874FF5" w:rsidP="007B4C42">
      <w:pPr>
        <w:rPr>
          <w:b/>
          <w:bCs/>
          <w:color w:val="FF0000"/>
          <w:sz w:val="32"/>
          <w:szCs w:val="32"/>
        </w:rPr>
      </w:pPr>
      <w:r w:rsidRPr="009B7CA7">
        <w:rPr>
          <w:b/>
          <w:bCs/>
          <w:color w:val="FF0000"/>
          <w:sz w:val="32"/>
          <w:szCs w:val="32"/>
        </w:rPr>
        <w:t>-SERVICIOS SOCIALES (EN VALLE DE SANTA INÉS)</w:t>
      </w:r>
    </w:p>
    <w:p w:rsidR="00874FF5" w:rsidRPr="009B7CA7" w:rsidRDefault="00066F56" w:rsidP="007B4C42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618197144/5066 EXT. 9</w:t>
      </w:r>
    </w:p>
    <w:p w:rsidR="00ED57E7" w:rsidRDefault="00000000" w:rsidP="007B4C42">
      <w:pPr>
        <w:rPr>
          <w:rStyle w:val="Hipervnculo"/>
          <w:b/>
          <w:bCs/>
          <w:sz w:val="32"/>
          <w:szCs w:val="32"/>
        </w:rPr>
      </w:pPr>
      <w:hyperlink r:id="rId10" w:history="1">
        <w:r w:rsidR="00ED57E7" w:rsidRPr="0033158B">
          <w:rPr>
            <w:rStyle w:val="Hipervnculo"/>
            <w:b/>
            <w:bCs/>
            <w:sz w:val="32"/>
            <w:szCs w:val="32"/>
          </w:rPr>
          <w:t>ssociales@aytobetancuria.org</w:t>
        </w:r>
      </w:hyperlink>
    </w:p>
    <w:p w:rsidR="009B7CA7" w:rsidRDefault="00E00DBA" w:rsidP="007B4C42">
      <w:pPr>
        <w:rPr>
          <w:rStyle w:val="Hipervnculo"/>
          <w:b/>
          <w:bCs/>
          <w:color w:val="auto"/>
          <w:sz w:val="32"/>
          <w:szCs w:val="32"/>
        </w:rPr>
      </w:pPr>
      <w:r>
        <w:rPr>
          <w:rStyle w:val="Hipervnculo"/>
          <w:b/>
          <w:bCs/>
          <w:color w:val="auto"/>
          <w:sz w:val="32"/>
          <w:szCs w:val="32"/>
        </w:rPr>
        <w:t>CENTRO POLIVALENTE LA DEGOLLADA</w:t>
      </w:r>
    </w:p>
    <w:p w:rsidR="00E00DBA" w:rsidRPr="00E00DBA" w:rsidRDefault="00E00DBA" w:rsidP="007B4C42">
      <w:pPr>
        <w:rPr>
          <w:b/>
          <w:bCs/>
          <w:sz w:val="32"/>
          <w:szCs w:val="32"/>
        </w:rPr>
      </w:pPr>
      <w:r>
        <w:rPr>
          <w:rStyle w:val="Hipervnculo"/>
          <w:b/>
          <w:bCs/>
          <w:color w:val="auto"/>
          <w:sz w:val="32"/>
          <w:szCs w:val="32"/>
        </w:rPr>
        <w:t>C/ REY ABÁN S/N- VALLE DE SANTA INÉS</w:t>
      </w:r>
    </w:p>
    <w:p w:rsidR="00E00DBA" w:rsidRDefault="00E00DBA" w:rsidP="00E00DBA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 xml:space="preserve">RESPONSABLE: M.ª ROSA DE VERA BRITO </w:t>
      </w:r>
    </w:p>
    <w:p w:rsidR="00DA5503" w:rsidRDefault="00DA5503" w:rsidP="00E00DBA">
      <w:pPr>
        <w:rPr>
          <w:b/>
          <w:bCs/>
          <w:sz w:val="32"/>
          <w:szCs w:val="32"/>
        </w:rPr>
      </w:pPr>
    </w:p>
    <w:p w:rsidR="00DA5503" w:rsidRDefault="00DA5503" w:rsidP="00E00DBA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-JUZGADO DE PAZ</w:t>
      </w:r>
    </w:p>
    <w:p w:rsidR="00AA6348" w:rsidRPr="009B7CA7" w:rsidRDefault="00AA6348" w:rsidP="00AA6348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650528036/5050 EXT. 7</w:t>
      </w:r>
    </w:p>
    <w:p w:rsidR="00DA5503" w:rsidRDefault="00000000" w:rsidP="00E00DBA">
      <w:pPr>
        <w:rPr>
          <w:b/>
          <w:bCs/>
          <w:sz w:val="32"/>
          <w:szCs w:val="32"/>
        </w:rPr>
      </w:pPr>
      <w:hyperlink r:id="rId11" w:history="1">
        <w:r w:rsidR="00AA6348" w:rsidRPr="00727CDD">
          <w:rPr>
            <w:rStyle w:val="Hipervnculo"/>
            <w:b/>
            <w:bCs/>
            <w:sz w:val="32"/>
            <w:szCs w:val="32"/>
          </w:rPr>
          <w:t>juzgadodepaz@aytobetancuria.org</w:t>
        </w:r>
      </w:hyperlink>
    </w:p>
    <w:p w:rsidR="00DA5503" w:rsidRDefault="00DA5503" w:rsidP="00DA5503">
      <w:pPr>
        <w:rPr>
          <w:b/>
          <w:bCs/>
          <w:sz w:val="32"/>
          <w:szCs w:val="32"/>
        </w:rPr>
      </w:pPr>
      <w:r w:rsidRPr="009B7CA7">
        <w:rPr>
          <w:b/>
          <w:bCs/>
          <w:sz w:val="32"/>
          <w:szCs w:val="32"/>
        </w:rPr>
        <w:t>C/ VALTARAJAL, 1</w:t>
      </w:r>
    </w:p>
    <w:p w:rsidR="00AA6348" w:rsidRDefault="00AA6348" w:rsidP="00DA550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SECRETARIA: ROSA MARÍA DE VERA BRITO</w:t>
      </w:r>
    </w:p>
    <w:p w:rsidR="00AA6348" w:rsidRDefault="00AA6348" w:rsidP="00DA550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JUEZ DE PAZ: JUANA BRITO ALONSO (TITULAR)</w:t>
      </w:r>
    </w:p>
    <w:p w:rsidR="00AA6348" w:rsidRPr="009B7CA7" w:rsidRDefault="00AA6348" w:rsidP="00DA550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ELENA DE LA PEÑA BRITO (SUSTITUTA)</w:t>
      </w:r>
    </w:p>
    <w:p w:rsidR="00DA5503" w:rsidRDefault="00DA5503" w:rsidP="00E00DB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Desarrolla su función en un triple ámbito: el registro civil, materia civil y materia penal. Además de cooperar judicialmente con otros órganos de la Administración de Justicia.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Entre sus actuaciones destacadas tenemos: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lastRenderedPageBreak/>
        <w:t>-Celebración de Actos de Conciliación.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-Expediciones de certificación – en extracto y literales- de nacimiento, matrimonio o defunción, incluso de los hechos en otro Registro Civil, ejercen auxilio registral.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-Tramitaciones de expediente de matrimonio.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-Inscripción de matrimonio-civil o religioso-celebrado en el municipio sede del Registro Civil.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-Inscripción de nacimientos en plazo.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-Inscripción, dentro de plazo, de defunción acaecida en dicho municipio.</w:t>
      </w:r>
    </w:p>
    <w:p w:rsidR="00DA5503" w:rsidRPr="008E5A2D" w:rsidRDefault="00DA5503" w:rsidP="00DA5503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 w:rsidRPr="008E5A2D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-Expedición de las Fe de vida y estado.</w:t>
      </w:r>
    </w:p>
    <w:p w:rsidR="00DA5503" w:rsidRPr="00DA5503" w:rsidRDefault="00DA5503" w:rsidP="00E00DBA">
      <w:pPr>
        <w:rPr>
          <w:b/>
          <w:bCs/>
          <w:color w:val="FF0000"/>
          <w:sz w:val="32"/>
          <w:szCs w:val="32"/>
        </w:rPr>
      </w:pPr>
    </w:p>
    <w:p w:rsidR="00777B10" w:rsidRPr="00E00DBA" w:rsidRDefault="00777B10" w:rsidP="00E00DBA">
      <w:pPr>
        <w:rPr>
          <w:b/>
          <w:bCs/>
          <w:sz w:val="32"/>
          <w:szCs w:val="32"/>
        </w:rPr>
      </w:pPr>
    </w:p>
    <w:p w:rsidR="007B4C42" w:rsidRPr="00E00DBA" w:rsidRDefault="00874FF5" w:rsidP="007B4C42">
      <w:pPr>
        <w:rPr>
          <w:b/>
          <w:bCs/>
          <w:color w:val="FF0000"/>
          <w:sz w:val="32"/>
          <w:szCs w:val="32"/>
        </w:rPr>
      </w:pPr>
      <w:r w:rsidRPr="00E00DBA">
        <w:rPr>
          <w:b/>
          <w:bCs/>
          <w:color w:val="FF0000"/>
          <w:sz w:val="32"/>
          <w:szCs w:val="32"/>
        </w:rPr>
        <w:t>-</w:t>
      </w:r>
      <w:r w:rsidR="007B4C42" w:rsidRPr="00E00DBA">
        <w:rPr>
          <w:b/>
          <w:bCs/>
          <w:color w:val="FF0000"/>
          <w:sz w:val="32"/>
          <w:szCs w:val="32"/>
        </w:rPr>
        <w:t>CULTURA</w:t>
      </w:r>
    </w:p>
    <w:p w:rsidR="00066F56" w:rsidRDefault="00066F56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606722118/5062 EXT. 8</w:t>
      </w:r>
    </w:p>
    <w:p w:rsidR="00777B10" w:rsidRDefault="00000000" w:rsidP="007B4C42">
      <w:pPr>
        <w:rPr>
          <w:b/>
          <w:bCs/>
          <w:sz w:val="32"/>
          <w:szCs w:val="32"/>
        </w:rPr>
      </w:pPr>
      <w:hyperlink r:id="rId12" w:history="1">
        <w:r w:rsidR="00777B10" w:rsidRPr="00F358BF">
          <w:rPr>
            <w:rStyle w:val="Hipervnculo"/>
            <w:b/>
            <w:bCs/>
            <w:sz w:val="32"/>
            <w:szCs w:val="32"/>
          </w:rPr>
          <w:t>cultura@aytobetancuria.org</w:t>
        </w:r>
      </w:hyperlink>
    </w:p>
    <w:p w:rsidR="00066F56" w:rsidRPr="00E00DBA" w:rsidRDefault="00066F56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CASA DEL ZAPATERO. C/ ROBERTO ROLDÁN, 7</w:t>
      </w:r>
    </w:p>
    <w:p w:rsidR="00066F56" w:rsidRDefault="00066F56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RESPONSABLE: M.ª ISABEL DÍAZ MENDOZA</w:t>
      </w:r>
    </w:p>
    <w:p w:rsidR="008629D8" w:rsidRDefault="008629D8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9F38DD" w:rsidRPr="009F38DD" w:rsidRDefault="009F38DD" w:rsidP="009F38DD">
      <w:pPr>
        <w:spacing w:after="0"/>
        <w:ind w:left="709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F38DD">
        <w:rPr>
          <w:rFonts w:cstheme="minorHAnsi"/>
          <w:sz w:val="32"/>
          <w:szCs w:val="32"/>
        </w:rPr>
        <w:t>Organizar y realizar actividades puntuales   como exposiciones, celebración de efemérides, espectáculos teatrales, festivales, conciertos, encuentros folclóricos y musicales de todo tipo.</w:t>
      </w:r>
    </w:p>
    <w:p w:rsidR="009F38DD" w:rsidRDefault="009F38DD" w:rsidP="009F38DD">
      <w:pPr>
        <w:spacing w:after="0"/>
        <w:ind w:left="709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F38DD">
        <w:rPr>
          <w:rFonts w:cstheme="minorHAnsi"/>
          <w:sz w:val="32"/>
          <w:szCs w:val="32"/>
        </w:rPr>
        <w:t>Apoyo a las asociaciones sin fines de lucro.</w:t>
      </w:r>
    </w:p>
    <w:p w:rsidR="00253CA5" w:rsidRPr="009F38DD" w:rsidRDefault="00253CA5" w:rsidP="009F38DD">
      <w:pPr>
        <w:spacing w:after="0"/>
        <w:ind w:left="709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-Biblioteca municipal.</w:t>
      </w:r>
    </w:p>
    <w:p w:rsidR="009F38DD" w:rsidRDefault="009F38DD" w:rsidP="007B4C42">
      <w:pPr>
        <w:rPr>
          <w:b/>
          <w:bCs/>
          <w:sz w:val="32"/>
          <w:szCs w:val="32"/>
        </w:rPr>
      </w:pPr>
    </w:p>
    <w:p w:rsidR="00777B10" w:rsidRPr="00E00DBA" w:rsidRDefault="00777B10" w:rsidP="007B4C42">
      <w:pPr>
        <w:rPr>
          <w:b/>
          <w:bCs/>
          <w:sz w:val="32"/>
          <w:szCs w:val="32"/>
        </w:rPr>
      </w:pPr>
    </w:p>
    <w:p w:rsidR="007B4C42" w:rsidRPr="00E00DBA" w:rsidRDefault="00066F56" w:rsidP="007B4C42">
      <w:pPr>
        <w:rPr>
          <w:b/>
          <w:bCs/>
          <w:color w:val="FF0000"/>
          <w:sz w:val="32"/>
          <w:szCs w:val="32"/>
        </w:rPr>
      </w:pPr>
      <w:r w:rsidRPr="00E00DBA">
        <w:rPr>
          <w:b/>
          <w:bCs/>
          <w:color w:val="FF0000"/>
          <w:sz w:val="32"/>
          <w:szCs w:val="32"/>
        </w:rPr>
        <w:t>-</w:t>
      </w:r>
      <w:r w:rsidR="008629D8">
        <w:rPr>
          <w:b/>
          <w:bCs/>
          <w:color w:val="FF0000"/>
          <w:sz w:val="32"/>
          <w:szCs w:val="32"/>
        </w:rPr>
        <w:t xml:space="preserve">AGENCIA DE EMPLEO Y </w:t>
      </w:r>
      <w:r w:rsidR="007B4C42" w:rsidRPr="00E00DBA">
        <w:rPr>
          <w:b/>
          <w:bCs/>
          <w:color w:val="FF0000"/>
          <w:sz w:val="32"/>
          <w:szCs w:val="32"/>
        </w:rPr>
        <w:t>DESARROLLO LOCAL</w:t>
      </w:r>
    </w:p>
    <w:p w:rsidR="00066F56" w:rsidRPr="00E00DBA" w:rsidRDefault="00066F56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682078388/5063 EXT. 8</w:t>
      </w:r>
    </w:p>
    <w:p w:rsidR="00180B98" w:rsidRDefault="00000000" w:rsidP="007B4C42">
      <w:pPr>
        <w:rPr>
          <w:b/>
          <w:bCs/>
          <w:color w:val="C00000"/>
          <w:sz w:val="32"/>
          <w:szCs w:val="32"/>
        </w:rPr>
      </w:pPr>
      <w:hyperlink r:id="rId13" w:history="1">
        <w:r w:rsidR="00180B98" w:rsidRPr="0033158B">
          <w:rPr>
            <w:rStyle w:val="Hipervnculo"/>
            <w:b/>
            <w:bCs/>
            <w:sz w:val="32"/>
            <w:szCs w:val="32"/>
          </w:rPr>
          <w:t>desarrollolocal@aytobetancuria.org</w:t>
        </w:r>
      </w:hyperlink>
    </w:p>
    <w:p w:rsidR="00F01DEF" w:rsidRPr="00E00DBA" w:rsidRDefault="00F01DEF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CASA DEL ZAPATERO. C/ ROBERTO ROLDÁN, 7</w:t>
      </w:r>
    </w:p>
    <w:p w:rsidR="00F01DEF" w:rsidRDefault="00F01DEF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RESPONSABLE: RAYCO LÓPEZ RODRIGUEZ</w:t>
      </w:r>
    </w:p>
    <w:p w:rsidR="008629D8" w:rsidRDefault="008629D8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8629D8" w:rsidRPr="008E5A2D" w:rsidRDefault="00DB0C2B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Apoyo a la dinamización de los distintos sectores económicos del municipio.</w:t>
      </w:r>
    </w:p>
    <w:p w:rsidR="008629D8" w:rsidRPr="008E5A2D" w:rsidRDefault="008629D8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</w:p>
    <w:p w:rsidR="008629D8" w:rsidRPr="008E5A2D" w:rsidRDefault="00DB0C2B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Asesoramiento e información sobre ayudas y subvenciones a asociaciones, emprendedores, empresarios y desempleados.</w:t>
      </w:r>
    </w:p>
    <w:p w:rsidR="008629D8" w:rsidRPr="008E5A2D" w:rsidRDefault="008629D8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</w:p>
    <w:p w:rsidR="008629D8" w:rsidRPr="008E5A2D" w:rsidRDefault="00DB0C2B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Información sobre Formación, cursos, charlas y talleres para empleados y desempleados</w:t>
      </w:r>
    </w:p>
    <w:p w:rsidR="008629D8" w:rsidRDefault="008629D8" w:rsidP="008629D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z w:val="26"/>
          <w:szCs w:val="26"/>
          <w:lang w:eastAsia="es-ES"/>
        </w:rPr>
      </w:pPr>
    </w:p>
    <w:p w:rsidR="008629D8" w:rsidRPr="008E5A2D" w:rsidRDefault="00DB0C2B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Trámites del Servicio Estatal y Canario de Empleo y otras Administraciones Públicas.</w:t>
      </w:r>
    </w:p>
    <w:p w:rsidR="008629D8" w:rsidRPr="008E5A2D" w:rsidRDefault="008629D8" w:rsidP="008629D8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</w:p>
    <w:p w:rsidR="008629D8" w:rsidRPr="008E5A2D" w:rsidRDefault="00DB0C2B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Gestión de solicitud, control de ejecución y justificación de subvenciones de diversa índole de interés para el municipio.</w:t>
      </w:r>
    </w:p>
    <w:p w:rsidR="008629D8" w:rsidRPr="008E5A2D" w:rsidRDefault="008629D8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</w:p>
    <w:p w:rsidR="008629D8" w:rsidRPr="008E5A2D" w:rsidRDefault="00DB0C2B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Trámites administrativos legales y otros aspectos generales.</w:t>
      </w:r>
    </w:p>
    <w:p w:rsidR="008629D8" w:rsidRDefault="008629D8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mbria" w:eastAsia="Times New Roman" w:hAnsi="Cambria" w:cs="Times New Roman"/>
          <w:sz w:val="26"/>
          <w:szCs w:val="26"/>
          <w:lang w:eastAsia="es-ES"/>
        </w:rPr>
      </w:pPr>
    </w:p>
    <w:p w:rsidR="008629D8" w:rsidRDefault="008629D8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mbria" w:eastAsia="Times New Roman" w:hAnsi="Cambria" w:cs="Times New Roman"/>
          <w:sz w:val="26"/>
          <w:szCs w:val="26"/>
          <w:lang w:eastAsia="es-ES"/>
        </w:rPr>
      </w:pPr>
    </w:p>
    <w:p w:rsidR="008629D8" w:rsidRPr="008629D8" w:rsidRDefault="008629D8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b/>
          <w:bCs/>
          <w:color w:val="FF0000"/>
          <w:sz w:val="32"/>
          <w:szCs w:val="32"/>
          <w:lang w:eastAsia="es-ES"/>
        </w:rPr>
      </w:pPr>
      <w:r w:rsidRPr="008629D8">
        <w:rPr>
          <w:rFonts w:eastAsia="Times New Roman" w:cstheme="minorHAnsi"/>
          <w:b/>
          <w:bCs/>
          <w:color w:val="FF0000"/>
          <w:sz w:val="32"/>
          <w:szCs w:val="32"/>
          <w:lang w:eastAsia="es-ES"/>
        </w:rPr>
        <w:t>-DEPORTES</w:t>
      </w:r>
    </w:p>
    <w:p w:rsidR="008629D8" w:rsidRDefault="008629D8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mbria" w:eastAsia="Times New Roman" w:hAnsi="Cambria" w:cs="Times New Roman"/>
          <w:sz w:val="26"/>
          <w:szCs w:val="26"/>
          <w:lang w:eastAsia="es-ES"/>
        </w:rPr>
      </w:pPr>
    </w:p>
    <w:p w:rsidR="008629D8" w:rsidRPr="00E00DBA" w:rsidRDefault="008629D8" w:rsidP="008629D8">
      <w:pPr>
        <w:rPr>
          <w:b/>
          <w:bCs/>
          <w:sz w:val="32"/>
          <w:szCs w:val="32"/>
        </w:rPr>
      </w:pPr>
      <w:bookmarkStart w:id="2" w:name="_Hlk135831977"/>
      <w:r w:rsidRPr="00E00DBA">
        <w:rPr>
          <w:b/>
          <w:bCs/>
          <w:sz w:val="32"/>
          <w:szCs w:val="32"/>
        </w:rPr>
        <w:t>682078388/5063 EXT. 8</w:t>
      </w:r>
    </w:p>
    <w:p w:rsidR="008629D8" w:rsidRDefault="00000000" w:rsidP="008629D8">
      <w:pPr>
        <w:rPr>
          <w:b/>
          <w:bCs/>
          <w:color w:val="C00000"/>
          <w:sz w:val="32"/>
          <w:szCs w:val="32"/>
        </w:rPr>
      </w:pPr>
      <w:hyperlink r:id="rId14" w:history="1">
        <w:r w:rsidR="008629D8" w:rsidRPr="0033158B">
          <w:rPr>
            <w:rStyle w:val="Hipervnculo"/>
            <w:b/>
            <w:bCs/>
            <w:sz w:val="32"/>
            <w:szCs w:val="32"/>
          </w:rPr>
          <w:t>desarrollolocal@aytobetancuria.org</w:t>
        </w:r>
      </w:hyperlink>
    </w:p>
    <w:p w:rsidR="008629D8" w:rsidRPr="00E00DBA" w:rsidRDefault="008629D8" w:rsidP="008629D8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CASA DEL ZAPATERO. C/ ROBERTO ROLDÁN, 7</w:t>
      </w:r>
    </w:p>
    <w:p w:rsidR="008629D8" w:rsidRDefault="008629D8" w:rsidP="008629D8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RESPONSABLE: RAYCO LÓPEZ RODRIGUEZ</w:t>
      </w:r>
    </w:p>
    <w:p w:rsidR="008629D8" w:rsidRDefault="008629D8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bookmarkEnd w:id="2"/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Organización o gestión para la contratación de empresas externas para el desarrollo de pruebas deportivas promovidas por el ayuntamiento.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Apoyo a las Asociaciones/ clubs deportivas e información a organismos oficiales y público en general sobre asuntos deportivos.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Solicitud, control del procedimiento y justificación de subvenciones para la ejecución de actividades deportivas o mejora de infraestructuras deportivas que sean de interés en el municipio.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Tramitación de expedientes para otorgar subvenciones en materia de deportes a deportistas individuales y clubs deportivos del municipio</w:t>
      </w:r>
    </w:p>
    <w:p w:rsidR="008629D8" w:rsidRDefault="008629D8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ascii="Cambria" w:eastAsia="Times New Roman" w:hAnsi="Cambria" w:cs="Times New Roman"/>
          <w:sz w:val="26"/>
          <w:szCs w:val="26"/>
          <w:lang w:eastAsia="es-ES"/>
        </w:rPr>
      </w:pPr>
    </w:p>
    <w:p w:rsidR="008629D8" w:rsidRDefault="008629D8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ascii="Cambria" w:eastAsia="Times New Roman" w:hAnsi="Cambria" w:cs="Times New Roman"/>
          <w:sz w:val="26"/>
          <w:szCs w:val="26"/>
          <w:lang w:eastAsia="es-ES"/>
        </w:rPr>
      </w:pPr>
    </w:p>
    <w:p w:rsidR="008629D8" w:rsidRPr="008629D8" w:rsidRDefault="008629D8" w:rsidP="008629D8">
      <w:pPr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-TURISMO</w:t>
      </w:r>
    </w:p>
    <w:p w:rsidR="008629D8" w:rsidRPr="00E00DBA" w:rsidRDefault="008629D8" w:rsidP="008629D8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682078388/5063 EXT. 8</w:t>
      </w:r>
    </w:p>
    <w:p w:rsidR="008629D8" w:rsidRDefault="00000000" w:rsidP="008629D8">
      <w:pPr>
        <w:rPr>
          <w:b/>
          <w:bCs/>
          <w:color w:val="C00000"/>
          <w:sz w:val="32"/>
          <w:szCs w:val="32"/>
        </w:rPr>
      </w:pPr>
      <w:hyperlink r:id="rId15" w:history="1">
        <w:r w:rsidR="008629D8" w:rsidRPr="0033158B">
          <w:rPr>
            <w:rStyle w:val="Hipervnculo"/>
            <w:b/>
            <w:bCs/>
            <w:sz w:val="32"/>
            <w:szCs w:val="32"/>
          </w:rPr>
          <w:t>desarrollolocal@aytobetancuria.org</w:t>
        </w:r>
      </w:hyperlink>
    </w:p>
    <w:p w:rsidR="008629D8" w:rsidRPr="00E00DBA" w:rsidRDefault="008629D8" w:rsidP="008629D8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CASA DEL ZAPATERO. C/ ROBERTO ROLDÁN, 7</w:t>
      </w:r>
    </w:p>
    <w:p w:rsidR="008629D8" w:rsidRDefault="008629D8" w:rsidP="008629D8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RESPONSABLE: RAYCO LÓPEZ RODRIGUEZ</w:t>
      </w:r>
    </w:p>
    <w:p w:rsidR="008629D8" w:rsidRDefault="008629D8" w:rsidP="008629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lastRenderedPageBreak/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Gestión de expedientes para la creación o actualización de material turístico municipal (logotipo, folletos informativos, video promocional, etc.).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Seguimiento y control de la gestión de website turística y redes sociales turísticas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Gestión de los trámites que correspondan de solicitudes de actuaciones en materia turística realizados por empresas o entes externos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Gestión de subvenciones en materia de turismo o infraestructuras turísticas</w:t>
      </w:r>
    </w:p>
    <w:p w:rsidR="008629D8" w:rsidRPr="008E5A2D" w:rsidRDefault="00DB0C2B" w:rsidP="008629D8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Coordinación con otras administraciones públicas de gestión turística (Patronato de Turismo/Consejería de turismo)</w:t>
      </w:r>
    </w:p>
    <w:p w:rsidR="008629D8" w:rsidRPr="008E5A2D" w:rsidRDefault="00DB0C2B" w:rsidP="008629D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eastAsia="Times New Roman" w:cstheme="minorHAnsi"/>
          <w:sz w:val="32"/>
          <w:szCs w:val="32"/>
          <w:lang w:eastAsia="es-ES"/>
        </w:rPr>
      </w:pPr>
      <w:r>
        <w:rPr>
          <w:rFonts w:eastAsia="Times New Roman" w:cstheme="minorHAnsi"/>
          <w:sz w:val="32"/>
          <w:szCs w:val="32"/>
          <w:lang w:eastAsia="es-ES"/>
        </w:rPr>
        <w:t>-</w:t>
      </w:r>
      <w:r w:rsidR="008629D8" w:rsidRPr="008E5A2D">
        <w:rPr>
          <w:rFonts w:eastAsia="Times New Roman" w:cstheme="minorHAnsi"/>
          <w:sz w:val="32"/>
          <w:szCs w:val="32"/>
          <w:lang w:eastAsia="es-ES"/>
        </w:rPr>
        <w:t>Trámites administrativos legales y otros aspectos generales.</w:t>
      </w:r>
    </w:p>
    <w:p w:rsidR="008629D8" w:rsidRPr="008E5A2D" w:rsidRDefault="008629D8" w:rsidP="008629D8">
      <w:pPr>
        <w:rPr>
          <w:rFonts w:cstheme="minorHAnsi"/>
          <w:b/>
          <w:bCs/>
          <w:sz w:val="32"/>
          <w:szCs w:val="32"/>
        </w:rPr>
      </w:pPr>
    </w:p>
    <w:p w:rsidR="008629D8" w:rsidRDefault="008629D8" w:rsidP="008629D8">
      <w:pPr>
        <w:rPr>
          <w:b/>
          <w:bCs/>
          <w:sz w:val="32"/>
          <w:szCs w:val="32"/>
        </w:rPr>
      </w:pPr>
    </w:p>
    <w:p w:rsidR="008629D8" w:rsidRPr="007B4C42" w:rsidRDefault="008629D8" w:rsidP="008629D8">
      <w:pPr>
        <w:rPr>
          <w:b/>
          <w:bCs/>
          <w:sz w:val="32"/>
          <w:szCs w:val="32"/>
        </w:rPr>
      </w:pPr>
    </w:p>
    <w:p w:rsidR="008629D8" w:rsidRDefault="008629D8" w:rsidP="008629D8">
      <w:pPr>
        <w:rPr>
          <w:b/>
          <w:bCs/>
          <w:sz w:val="32"/>
          <w:szCs w:val="32"/>
        </w:rPr>
      </w:pPr>
    </w:p>
    <w:p w:rsidR="007B4C42" w:rsidRPr="001A2F4A" w:rsidRDefault="00F01DEF" w:rsidP="007B4C42">
      <w:pPr>
        <w:rPr>
          <w:b/>
          <w:bCs/>
          <w:sz w:val="32"/>
          <w:szCs w:val="32"/>
        </w:rPr>
      </w:pPr>
      <w:r w:rsidRPr="00E00DBA">
        <w:rPr>
          <w:b/>
          <w:bCs/>
          <w:color w:val="FF0000"/>
          <w:sz w:val="32"/>
          <w:szCs w:val="32"/>
        </w:rPr>
        <w:t>-</w:t>
      </w:r>
      <w:r w:rsidR="007B4C42" w:rsidRPr="00E00DBA">
        <w:rPr>
          <w:b/>
          <w:bCs/>
          <w:color w:val="FF0000"/>
          <w:sz w:val="32"/>
          <w:szCs w:val="32"/>
        </w:rPr>
        <w:t>OFICINA DE ATENCIÓN AL CIUDADANO</w:t>
      </w:r>
    </w:p>
    <w:p w:rsidR="00F01DEF" w:rsidRPr="00E00DBA" w:rsidRDefault="00F01DEF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676913610/5065 EXT.9</w:t>
      </w:r>
    </w:p>
    <w:p w:rsidR="00180B98" w:rsidRDefault="00000000" w:rsidP="007B4C42">
      <w:pPr>
        <w:rPr>
          <w:rStyle w:val="Hipervnculo"/>
          <w:b/>
          <w:bCs/>
          <w:sz w:val="32"/>
          <w:szCs w:val="32"/>
        </w:rPr>
      </w:pPr>
      <w:hyperlink r:id="rId16" w:history="1">
        <w:r w:rsidR="00180B98" w:rsidRPr="0033158B">
          <w:rPr>
            <w:rStyle w:val="Hipervnculo"/>
            <w:b/>
            <w:bCs/>
            <w:sz w:val="32"/>
            <w:szCs w:val="32"/>
          </w:rPr>
          <w:t>atencionciudadana@aytobetancuria.org</w:t>
        </w:r>
      </w:hyperlink>
    </w:p>
    <w:p w:rsidR="00E00DBA" w:rsidRDefault="00E00DBA" w:rsidP="007B4C42">
      <w:pPr>
        <w:rPr>
          <w:rStyle w:val="Hipervnculo"/>
          <w:b/>
          <w:bCs/>
          <w:color w:val="auto"/>
          <w:sz w:val="32"/>
          <w:szCs w:val="32"/>
        </w:rPr>
      </w:pPr>
      <w:r>
        <w:rPr>
          <w:rStyle w:val="Hipervnculo"/>
          <w:b/>
          <w:bCs/>
          <w:color w:val="auto"/>
          <w:sz w:val="32"/>
          <w:szCs w:val="32"/>
        </w:rPr>
        <w:t>CENTRO CULTURAL VALLE DE SANTA INÉS</w:t>
      </w:r>
    </w:p>
    <w:p w:rsidR="00E00DBA" w:rsidRPr="00E00DBA" w:rsidRDefault="00E00DBA" w:rsidP="007B4C42">
      <w:pPr>
        <w:rPr>
          <w:b/>
          <w:bCs/>
          <w:sz w:val="32"/>
          <w:szCs w:val="32"/>
        </w:rPr>
      </w:pPr>
      <w:r>
        <w:rPr>
          <w:rStyle w:val="Hipervnculo"/>
          <w:b/>
          <w:bCs/>
          <w:color w:val="auto"/>
          <w:sz w:val="32"/>
          <w:szCs w:val="32"/>
        </w:rPr>
        <w:t xml:space="preserve">C/ REY ABÁN S/N </w:t>
      </w:r>
      <w:r w:rsidR="008629D8">
        <w:rPr>
          <w:rStyle w:val="Hipervnculo"/>
          <w:b/>
          <w:bCs/>
          <w:color w:val="auto"/>
          <w:sz w:val="32"/>
          <w:szCs w:val="32"/>
        </w:rPr>
        <w:t>- VALLE</w:t>
      </w:r>
      <w:r>
        <w:rPr>
          <w:rStyle w:val="Hipervnculo"/>
          <w:b/>
          <w:bCs/>
          <w:color w:val="auto"/>
          <w:sz w:val="32"/>
          <w:szCs w:val="32"/>
        </w:rPr>
        <w:t xml:space="preserve"> DE SANTA INÉS</w:t>
      </w:r>
    </w:p>
    <w:p w:rsidR="006523B0" w:rsidRDefault="006523B0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RESPONSABLE: OMAYRA DEL PINO DOMÍNGUEZ PÉREZ</w:t>
      </w:r>
    </w:p>
    <w:p w:rsidR="00474280" w:rsidRDefault="00474280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9C113E" w:rsidRPr="009C113E" w:rsidRDefault="009C113E" w:rsidP="009C113E">
      <w:pPr>
        <w:autoSpaceDN w:val="0"/>
        <w:spacing w:line="240" w:lineRule="auto"/>
        <w:ind w:left="360"/>
        <w:contextualSpacing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lastRenderedPageBreak/>
        <w:t>-</w:t>
      </w:r>
      <w:r w:rsidRPr="009C113E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Atención e información al público.</w:t>
      </w:r>
    </w:p>
    <w:p w:rsidR="009C113E" w:rsidRPr="009C113E" w:rsidRDefault="009C113E" w:rsidP="009C113E">
      <w:pPr>
        <w:widowControl w:val="0"/>
        <w:suppressAutoHyphens/>
        <w:autoSpaceDN w:val="0"/>
        <w:spacing w:line="240" w:lineRule="auto"/>
        <w:ind w:left="360"/>
        <w:contextualSpacing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Pr="009C113E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Tablón de anuncios físico y virtual.</w:t>
      </w:r>
    </w:p>
    <w:p w:rsidR="009C113E" w:rsidRPr="009C113E" w:rsidRDefault="009C113E" w:rsidP="009C113E">
      <w:pPr>
        <w:widowControl w:val="0"/>
        <w:suppressAutoHyphens/>
        <w:autoSpaceDN w:val="0"/>
        <w:spacing w:line="240" w:lineRule="auto"/>
        <w:ind w:left="425"/>
        <w:contextualSpacing/>
        <w:jc w:val="both"/>
        <w:textAlignment w:val="baseline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>-</w:t>
      </w:r>
      <w:r w:rsidRPr="009C113E"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  <w:t xml:space="preserve">Recepción y remisión de solicitudes, escritos y comunicaciones para los órganos administrativos del Ayuntamiento, así como los dirigidos a cualquier órgano o entidad de cualquier administración Pública (Ventanilla única). </w:t>
      </w:r>
    </w:p>
    <w:p w:rsidR="009C113E" w:rsidRPr="009C113E" w:rsidRDefault="009C113E" w:rsidP="009C113E">
      <w:pPr>
        <w:spacing w:line="240" w:lineRule="auto"/>
        <w:ind w:left="425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C113E">
        <w:rPr>
          <w:rFonts w:cstheme="minorHAnsi"/>
          <w:sz w:val="32"/>
          <w:szCs w:val="32"/>
        </w:rPr>
        <w:t xml:space="preserve">Funciones de auxiliar administrativo en Intervención y secretaría </w:t>
      </w:r>
    </w:p>
    <w:p w:rsidR="009C113E" w:rsidRPr="009C113E" w:rsidRDefault="009C113E" w:rsidP="009C113E">
      <w:pPr>
        <w:spacing w:line="240" w:lineRule="auto"/>
        <w:ind w:left="425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C113E">
        <w:rPr>
          <w:rFonts w:cstheme="minorHAnsi"/>
          <w:sz w:val="32"/>
          <w:szCs w:val="32"/>
        </w:rPr>
        <w:t>Publicación contratos menores en Plataforma de Contratación del Sector público</w:t>
      </w:r>
    </w:p>
    <w:p w:rsidR="009C113E" w:rsidRPr="009C113E" w:rsidRDefault="009C113E" w:rsidP="009C113E">
      <w:pPr>
        <w:spacing w:line="240" w:lineRule="auto"/>
        <w:ind w:left="425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C113E">
        <w:rPr>
          <w:rFonts w:cstheme="minorHAnsi"/>
          <w:sz w:val="32"/>
          <w:szCs w:val="32"/>
        </w:rPr>
        <w:t>Control de notificaciones y presentación subvenciones por sedes electrónicas</w:t>
      </w:r>
    </w:p>
    <w:p w:rsidR="009C113E" w:rsidRPr="009C113E" w:rsidRDefault="009C113E" w:rsidP="009C113E">
      <w:pPr>
        <w:spacing w:line="240" w:lineRule="auto"/>
        <w:ind w:left="425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C113E">
        <w:rPr>
          <w:rFonts w:cstheme="minorHAnsi"/>
          <w:sz w:val="32"/>
          <w:szCs w:val="32"/>
        </w:rPr>
        <w:t>Expedientes animales potencialmente peligrosos (PPP)</w:t>
      </w:r>
    </w:p>
    <w:p w:rsidR="009C113E" w:rsidRPr="009C113E" w:rsidRDefault="009C113E" w:rsidP="009C113E">
      <w:pPr>
        <w:spacing w:line="240" w:lineRule="auto"/>
        <w:ind w:left="425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C113E">
        <w:rPr>
          <w:rFonts w:cstheme="minorHAnsi"/>
          <w:sz w:val="32"/>
          <w:szCs w:val="32"/>
        </w:rPr>
        <w:t>Gestión centros municipales en el pueblo de Valle de Santa Inés.</w:t>
      </w:r>
    </w:p>
    <w:p w:rsidR="001A2F4A" w:rsidRPr="009C113E" w:rsidRDefault="009C113E" w:rsidP="009C113E">
      <w:pPr>
        <w:ind w:left="425" w:firstLine="10"/>
        <w:rPr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9C113E">
        <w:rPr>
          <w:rFonts w:cstheme="minorHAnsi"/>
          <w:sz w:val="32"/>
          <w:szCs w:val="32"/>
        </w:rPr>
        <w:t xml:space="preserve">Atención al ciudadano y cobro de impuestos, soporte en el departamento </w:t>
      </w:r>
      <w:r w:rsidR="005A7899" w:rsidRPr="009C113E">
        <w:rPr>
          <w:rFonts w:cstheme="minorHAnsi"/>
          <w:sz w:val="32"/>
          <w:szCs w:val="32"/>
        </w:rPr>
        <w:t>d</w:t>
      </w:r>
      <w:r w:rsidR="005A7899">
        <w:rPr>
          <w:rFonts w:cstheme="minorHAnsi"/>
          <w:sz w:val="32"/>
          <w:szCs w:val="32"/>
        </w:rPr>
        <w:t>e</w:t>
      </w:r>
      <w:r w:rsidR="005A7899" w:rsidRPr="009C113E">
        <w:rPr>
          <w:rFonts w:cstheme="minorHAnsi"/>
          <w:sz w:val="32"/>
          <w:szCs w:val="32"/>
        </w:rPr>
        <w:t xml:space="preserve"> Recaudación</w:t>
      </w:r>
    </w:p>
    <w:p w:rsidR="00777B10" w:rsidRPr="00E00DBA" w:rsidRDefault="00777B10" w:rsidP="007B4C42">
      <w:pPr>
        <w:rPr>
          <w:b/>
          <w:bCs/>
          <w:sz w:val="32"/>
          <w:szCs w:val="32"/>
        </w:rPr>
      </w:pPr>
    </w:p>
    <w:p w:rsidR="009D5903" w:rsidRPr="00E00DBA" w:rsidRDefault="00C800C2" w:rsidP="007B4C42">
      <w:pPr>
        <w:rPr>
          <w:b/>
          <w:bCs/>
          <w:color w:val="FF0000"/>
          <w:sz w:val="32"/>
          <w:szCs w:val="32"/>
        </w:rPr>
      </w:pPr>
      <w:r w:rsidRPr="00E00DBA">
        <w:rPr>
          <w:b/>
          <w:bCs/>
          <w:color w:val="FF0000"/>
          <w:sz w:val="32"/>
          <w:szCs w:val="32"/>
        </w:rPr>
        <w:t>-</w:t>
      </w:r>
      <w:r w:rsidR="009D5903" w:rsidRPr="00E00DBA">
        <w:rPr>
          <w:b/>
          <w:bCs/>
          <w:color w:val="FF0000"/>
          <w:sz w:val="32"/>
          <w:szCs w:val="32"/>
        </w:rPr>
        <w:t>RECAUDACIÓN</w:t>
      </w:r>
    </w:p>
    <w:p w:rsidR="00180B98" w:rsidRDefault="00180B98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660805390/5064 EXT. 8</w:t>
      </w:r>
    </w:p>
    <w:p w:rsidR="00777B10" w:rsidRDefault="00000000" w:rsidP="007B4C42">
      <w:pPr>
        <w:rPr>
          <w:b/>
          <w:bCs/>
          <w:sz w:val="32"/>
          <w:szCs w:val="32"/>
        </w:rPr>
      </w:pPr>
      <w:hyperlink r:id="rId17" w:history="1">
        <w:r w:rsidR="00777B10" w:rsidRPr="00F358BF">
          <w:rPr>
            <w:rStyle w:val="Hipervnculo"/>
            <w:b/>
            <w:bCs/>
            <w:sz w:val="32"/>
            <w:szCs w:val="32"/>
          </w:rPr>
          <w:t>recaudación@aytobetancuria.org</w:t>
        </w:r>
      </w:hyperlink>
    </w:p>
    <w:p w:rsidR="00180B98" w:rsidRPr="00E00DBA" w:rsidRDefault="00180B98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CASA DEL ZAPATERO. C/ ROBERTO ROLDÁN, 7</w:t>
      </w:r>
    </w:p>
    <w:p w:rsidR="00ED57E7" w:rsidRDefault="00ED57E7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 xml:space="preserve">RESPONSABLE: </w:t>
      </w:r>
      <w:r w:rsidR="00474280">
        <w:rPr>
          <w:b/>
          <w:bCs/>
          <w:sz w:val="32"/>
          <w:szCs w:val="32"/>
        </w:rPr>
        <w:t>ELENA PUCHALT RUIZ</w:t>
      </w:r>
    </w:p>
    <w:p w:rsidR="00474280" w:rsidRDefault="00474280" w:rsidP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E2347F" w:rsidRPr="00E2347F" w:rsidRDefault="00DB0C2B" w:rsidP="00E2347F">
      <w:pPr>
        <w:pStyle w:val="Prrafodelista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="00E2347F" w:rsidRPr="00E2347F">
        <w:rPr>
          <w:rFonts w:cstheme="minorHAnsi"/>
          <w:sz w:val="32"/>
          <w:szCs w:val="32"/>
        </w:rPr>
        <w:t>Gestión de tributos: padrones fiscales, liquidaciones individuales de tributos, expedición de recibos, reclamaciones tributarias, anuncios de cobranza y pliegos de cargos.</w:t>
      </w:r>
    </w:p>
    <w:p w:rsidR="00E2347F" w:rsidRPr="00E2347F" w:rsidRDefault="00DB0C2B" w:rsidP="00E2347F">
      <w:pPr>
        <w:pStyle w:val="Prrafodelista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="00E2347F" w:rsidRPr="00E2347F">
        <w:rPr>
          <w:rFonts w:cstheme="minorHAnsi"/>
          <w:sz w:val="32"/>
          <w:szCs w:val="32"/>
        </w:rPr>
        <w:t>Recaudación en voluntaria y ejecutiva.</w:t>
      </w:r>
    </w:p>
    <w:p w:rsidR="00E2347F" w:rsidRPr="00E2347F" w:rsidRDefault="00DB0C2B" w:rsidP="00E2347F">
      <w:pPr>
        <w:pStyle w:val="Prrafodelista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="00E2347F" w:rsidRPr="00E2347F">
        <w:rPr>
          <w:rFonts w:cstheme="minorHAnsi"/>
          <w:sz w:val="32"/>
          <w:szCs w:val="32"/>
        </w:rPr>
        <w:t>Lectura de contadores de agua de abastecimiento domiciliario.</w:t>
      </w:r>
    </w:p>
    <w:p w:rsidR="00E2347F" w:rsidRPr="00E2347F" w:rsidRDefault="00DB0C2B" w:rsidP="00E2347F">
      <w:pPr>
        <w:pStyle w:val="Prrafodelista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-</w:t>
      </w:r>
      <w:r w:rsidR="00E2347F" w:rsidRPr="00E2347F">
        <w:rPr>
          <w:rFonts w:cstheme="minorHAnsi"/>
          <w:sz w:val="32"/>
          <w:szCs w:val="32"/>
        </w:rPr>
        <w:t>Tramitación de altas y bajas en los servicios de recogida de basuras y abastecimiento de agua.</w:t>
      </w:r>
    </w:p>
    <w:p w:rsidR="00E2347F" w:rsidRPr="00180B98" w:rsidRDefault="00E2347F" w:rsidP="007B4C42">
      <w:pPr>
        <w:rPr>
          <w:b/>
          <w:bCs/>
          <w:color w:val="C00000"/>
          <w:sz w:val="32"/>
          <w:szCs w:val="32"/>
        </w:rPr>
      </w:pPr>
    </w:p>
    <w:p w:rsidR="00180B98" w:rsidRDefault="00180B98" w:rsidP="007B4C42">
      <w:pPr>
        <w:rPr>
          <w:b/>
          <w:bCs/>
          <w:sz w:val="32"/>
          <w:szCs w:val="32"/>
        </w:rPr>
      </w:pPr>
    </w:p>
    <w:p w:rsidR="009D5903" w:rsidRPr="00E00DBA" w:rsidRDefault="00C800C2" w:rsidP="007B4C42">
      <w:pPr>
        <w:rPr>
          <w:b/>
          <w:bCs/>
          <w:color w:val="FF0000"/>
          <w:sz w:val="32"/>
          <w:szCs w:val="32"/>
        </w:rPr>
      </w:pPr>
      <w:r w:rsidRPr="00E00DBA">
        <w:rPr>
          <w:b/>
          <w:bCs/>
          <w:color w:val="FF0000"/>
          <w:sz w:val="32"/>
          <w:szCs w:val="32"/>
        </w:rPr>
        <w:t>-</w:t>
      </w:r>
      <w:r w:rsidR="009D5903" w:rsidRPr="00E00DBA">
        <w:rPr>
          <w:b/>
          <w:bCs/>
          <w:color w:val="FF0000"/>
          <w:sz w:val="32"/>
          <w:szCs w:val="32"/>
        </w:rPr>
        <w:t>POLICÍA LOCAL</w:t>
      </w:r>
    </w:p>
    <w:p w:rsidR="00C800C2" w:rsidRPr="00E00DBA" w:rsidRDefault="00C800C2" w:rsidP="007B4C42">
      <w:pPr>
        <w:rPr>
          <w:b/>
          <w:bCs/>
          <w:sz w:val="32"/>
          <w:szCs w:val="32"/>
        </w:rPr>
      </w:pPr>
      <w:r w:rsidRPr="00E00DBA">
        <w:rPr>
          <w:b/>
          <w:bCs/>
          <w:sz w:val="32"/>
          <w:szCs w:val="32"/>
        </w:rPr>
        <w:t>690109736/5056 EXT. 5</w:t>
      </w:r>
    </w:p>
    <w:p w:rsidR="00C800C2" w:rsidRDefault="00000000" w:rsidP="007B4C42">
      <w:pPr>
        <w:rPr>
          <w:rStyle w:val="Hipervnculo"/>
          <w:b/>
          <w:bCs/>
          <w:sz w:val="32"/>
          <w:szCs w:val="32"/>
        </w:rPr>
      </w:pPr>
      <w:hyperlink r:id="rId18" w:history="1">
        <w:r w:rsidR="00180B98" w:rsidRPr="0033158B">
          <w:rPr>
            <w:rStyle w:val="Hipervnculo"/>
            <w:b/>
            <w:bCs/>
            <w:sz w:val="32"/>
            <w:szCs w:val="32"/>
          </w:rPr>
          <w:t>policia@aytobetancuria.org</w:t>
        </w:r>
      </w:hyperlink>
    </w:p>
    <w:p w:rsidR="00AF0AEF" w:rsidRDefault="00AF0AEF" w:rsidP="007B4C42">
      <w:pPr>
        <w:rPr>
          <w:rStyle w:val="Hipervnculo"/>
          <w:b/>
          <w:bCs/>
          <w:color w:val="auto"/>
          <w:sz w:val="32"/>
          <w:szCs w:val="32"/>
        </w:rPr>
      </w:pPr>
      <w:r>
        <w:rPr>
          <w:rStyle w:val="Hipervnculo"/>
          <w:b/>
          <w:bCs/>
          <w:color w:val="auto"/>
          <w:sz w:val="32"/>
          <w:szCs w:val="32"/>
        </w:rPr>
        <w:t>C/ JUAN DE BETHENCOURT, 6</w:t>
      </w:r>
    </w:p>
    <w:p w:rsidR="00ED57E7" w:rsidRDefault="00AF0AEF" w:rsidP="00180B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RESPONSABLES: ANTONIO DAVID UMPIÉRREZ HERNÁNDEZ Y JUAN MANUEL ARMAS ALONSO</w:t>
      </w:r>
    </w:p>
    <w:p w:rsidR="00474280" w:rsidRDefault="00474280" w:rsidP="00180B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FUNCIONES:</w:t>
      </w:r>
    </w:p>
    <w:p w:rsidR="008E5A2D" w:rsidRPr="008E5A2D" w:rsidRDefault="00DB0C2B" w:rsidP="008E5A2D">
      <w:pPr>
        <w:shd w:val="clear" w:color="auto" w:fill="FFFFFF"/>
        <w:suppressAutoHyphens/>
        <w:autoSpaceDN w:val="0"/>
        <w:spacing w:after="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Proteger a las autoridades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 de las corporaciones locales y vigilancia o custodia de sus edificios e instalaciones (Asistencia, supervisión cumplimiento normativas, prevención, atención a la ciudadanía…).</w:t>
      </w:r>
    </w:p>
    <w:p w:rsidR="008E5A2D" w:rsidRPr="008E5A2D" w:rsidRDefault="00DB0C2B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Ordenar, señalizar y dirigir el tráfico 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en el casco urbano, de acuerdo con lo establecido en las normativas de circulación, cuando los medios lo necesiten (Alegaciones y recursos por infracciones y multas de circulación, Atestados por accidentes de circulación)</w:t>
      </w:r>
    </w:p>
    <w:p w:rsidR="008E5A2D" w:rsidRPr="008E5A2D" w:rsidRDefault="00DB0C2B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Policía administrativa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 xml:space="preserve">, en lo relativo a las ordenanzas, bandos y demás disposiciones municipales dentro del ámbito de sus competencias (Control del cumplimento de las ordenanzas municipales, control del cumplimento de </w:t>
      </w:r>
      <w:r w:rsidR="001C3DBB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la normativa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 xml:space="preserve"> de espectáculos y actividades recreativas, control del ruido y fonometrías en establecimientos públicos y viviendas...).</w:t>
      </w:r>
    </w:p>
    <w:p w:rsidR="008E5A2D" w:rsidRPr="008E5A2D" w:rsidRDefault="00DB0C2B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Participar en las funciones de Policía judicial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, en la forma establecida en el artículo 29.2 de la Ley.</w:t>
      </w:r>
    </w:p>
    <w:p w:rsidR="008E5A2D" w:rsidRPr="008E5A2D" w:rsidRDefault="00DB0C2B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lastRenderedPageBreak/>
        <w:t>-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La 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prestación de auxilio en los casos de accidente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, catástrofe o calamidad pública, participando, en la forma prevista en las Leyes, en la ejecución de los planes de protección civil.</w:t>
      </w:r>
    </w:p>
    <w:p w:rsidR="008E5A2D" w:rsidRPr="008E5A2D" w:rsidRDefault="00DB0C2B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Efectuar 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diligencias de prevención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 y cuantas actuaciones tiendan a evitar comisiones de actos delictivos en el marco de colaboración establecido en las juntas de seguridad (campañas informativas de divulgación y sensibilización sobre autoprotección, cursos sobre prevención y autoprotección ciudadana, información y asesoramiento de protección civil...).</w:t>
      </w:r>
    </w:p>
    <w:p w:rsidR="008E5A2D" w:rsidRPr="008E5A2D" w:rsidRDefault="00DB0C2B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Vigilar los espacios públicos 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y colaborar con las Fuerzas y Cuerpos de Seguridad del Estado y con la Policía de las Comunidades Autónomas la protección de las manifestaciones y el mantenimiento del orden en grandes concentraciones humanas, cuando sean requeridos para ellos.</w:t>
      </w:r>
    </w:p>
    <w:p w:rsidR="008E5A2D" w:rsidRDefault="00DB0C2B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Cooperar en la </w:t>
      </w:r>
      <w:r w:rsidR="008E5A2D" w:rsidRPr="008E5A2D">
        <w:rPr>
          <w:rFonts w:eastAsia="Times New Roman" w:cstheme="minorHAnsi"/>
          <w:b/>
          <w:bCs/>
          <w:color w:val="333333"/>
          <w:spacing w:val="-8"/>
          <w:kern w:val="0"/>
          <w:sz w:val="32"/>
          <w:szCs w:val="32"/>
          <w:lang w:eastAsia="es-ES"/>
          <w14:ligatures w14:val="none"/>
        </w:rPr>
        <w:t>resolución de los conflictos</w:t>
      </w:r>
      <w:r w:rsidR="008E5A2D" w:rsidRPr="008E5A2D"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  <w:t> privados cuando sean requeridos para ello...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</w:pP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</w:pP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b/>
          <w:bCs/>
          <w:color w:val="FF0000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color w:val="FF0000"/>
          <w:spacing w:val="-8"/>
          <w:kern w:val="0"/>
          <w:sz w:val="32"/>
          <w:szCs w:val="32"/>
          <w:lang w:eastAsia="es-ES"/>
          <w14:ligatures w14:val="none"/>
        </w:rPr>
        <w:t>-</w:t>
      </w:r>
      <w:r w:rsidRPr="00253CA5">
        <w:rPr>
          <w:rFonts w:eastAsia="Times New Roman" w:cstheme="minorHAnsi"/>
          <w:b/>
          <w:bCs/>
          <w:color w:val="FF0000"/>
          <w:spacing w:val="-8"/>
          <w:kern w:val="0"/>
          <w:sz w:val="32"/>
          <w:szCs w:val="32"/>
          <w:lang w:eastAsia="es-ES"/>
          <w14:ligatures w14:val="none"/>
        </w:rPr>
        <w:t>OBRAS Y SERVICIOS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>618740493/5005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>RESPONSABLE: TOMÁS SILVERA MÉNDEZ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>FUNCIONES: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ab/>
        <w:t>-</w:t>
      </w:r>
      <w:r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>Jardinería</w:t>
      </w:r>
      <w:r w:rsidR="004F173A"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>.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ab/>
        <w:t>-</w:t>
      </w:r>
      <w:r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>Limpieza y mantenimiento de espacios públicos</w:t>
      </w:r>
      <w:r w:rsidR="004F173A"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>.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ab/>
        <w:t>-</w:t>
      </w:r>
      <w:r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 xml:space="preserve">Labores de mantenimiento de espacios y edificios      </w:t>
      </w:r>
    </w:p>
    <w:p w:rsidR="004F173A" w:rsidRPr="004F173A" w:rsidRDefault="004F173A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ab/>
      </w:r>
      <w:r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>Públicos.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ab/>
      </w:r>
      <w:r w:rsidR="004F173A"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>-</w:t>
      </w:r>
      <w:r w:rsidR="004F173A"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>Alumbrado público.</w:t>
      </w:r>
    </w:p>
    <w:p w:rsidR="004F173A" w:rsidRPr="004F173A" w:rsidRDefault="004F173A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</w:pPr>
      <w:r>
        <w:rPr>
          <w:rFonts w:eastAsia="Times New Roman" w:cstheme="minorHAnsi"/>
          <w:b/>
          <w:bCs/>
          <w:spacing w:val="-8"/>
          <w:kern w:val="0"/>
          <w:sz w:val="32"/>
          <w:szCs w:val="32"/>
          <w:lang w:eastAsia="es-ES"/>
          <w14:ligatures w14:val="none"/>
        </w:rPr>
        <w:tab/>
      </w:r>
      <w:r>
        <w:rPr>
          <w:rFonts w:eastAsia="Times New Roman" w:cstheme="minorHAnsi"/>
          <w:spacing w:val="-8"/>
          <w:kern w:val="0"/>
          <w:sz w:val="32"/>
          <w:szCs w:val="32"/>
          <w:lang w:eastAsia="es-ES"/>
          <w14:ligatures w14:val="none"/>
        </w:rPr>
        <w:t>Etc.</w:t>
      </w: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</w:pP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</w:pPr>
    </w:p>
    <w:p w:rsidR="00253CA5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color w:val="333333"/>
          <w:spacing w:val="-8"/>
          <w:kern w:val="0"/>
          <w:sz w:val="32"/>
          <w:szCs w:val="32"/>
          <w:lang w:eastAsia="es-ES"/>
          <w14:ligatures w14:val="none"/>
        </w:rPr>
      </w:pPr>
    </w:p>
    <w:p w:rsidR="00253CA5" w:rsidRPr="008E5A2D" w:rsidRDefault="00253CA5" w:rsidP="008E5A2D">
      <w:pPr>
        <w:shd w:val="clear" w:color="auto" w:fill="FFFFFF"/>
        <w:suppressAutoHyphens/>
        <w:autoSpaceDN w:val="0"/>
        <w:spacing w:before="100" w:after="100" w:line="240" w:lineRule="auto"/>
        <w:ind w:left="720"/>
        <w:jc w:val="both"/>
        <w:rPr>
          <w:rFonts w:eastAsia="Times New Roman" w:cstheme="minorHAnsi"/>
          <w:kern w:val="0"/>
          <w:sz w:val="32"/>
          <w:szCs w:val="32"/>
          <w:lang w:eastAsia="es-ES"/>
          <w14:ligatures w14:val="none"/>
        </w:rPr>
      </w:pPr>
    </w:p>
    <w:p w:rsidR="008E5A2D" w:rsidRPr="00AF0AEF" w:rsidRDefault="008E5A2D" w:rsidP="00180B98">
      <w:pPr>
        <w:rPr>
          <w:b/>
          <w:bCs/>
          <w:sz w:val="32"/>
          <w:szCs w:val="32"/>
        </w:rPr>
      </w:pPr>
    </w:p>
    <w:p w:rsidR="00180B98" w:rsidRDefault="00180B98" w:rsidP="007B4C42">
      <w:pPr>
        <w:rPr>
          <w:b/>
          <w:bCs/>
          <w:color w:val="C00000"/>
          <w:sz w:val="32"/>
          <w:szCs w:val="32"/>
        </w:rPr>
      </w:pPr>
    </w:p>
    <w:p w:rsidR="00180B98" w:rsidRPr="00C800C2" w:rsidRDefault="00180B98" w:rsidP="007B4C42">
      <w:pPr>
        <w:rPr>
          <w:b/>
          <w:bCs/>
          <w:color w:val="C00000"/>
          <w:sz w:val="32"/>
          <w:szCs w:val="32"/>
        </w:rPr>
      </w:pPr>
    </w:p>
    <w:p w:rsidR="007B4C42" w:rsidRDefault="007B4C42" w:rsidP="007B4C42">
      <w:pPr>
        <w:rPr>
          <w:b/>
          <w:bCs/>
          <w:sz w:val="32"/>
          <w:szCs w:val="32"/>
        </w:rPr>
      </w:pPr>
      <w:bookmarkStart w:id="3" w:name="_Hlk135832104"/>
    </w:p>
    <w:p w:rsidR="007B4C42" w:rsidRDefault="007B4C42" w:rsidP="007B4C42">
      <w:pPr>
        <w:rPr>
          <w:b/>
          <w:bCs/>
          <w:sz w:val="32"/>
          <w:szCs w:val="32"/>
        </w:rPr>
      </w:pPr>
    </w:p>
    <w:p w:rsidR="007B4C42" w:rsidRPr="007B4C42" w:rsidRDefault="007B4C42" w:rsidP="007B4C42">
      <w:pPr>
        <w:rPr>
          <w:b/>
          <w:bCs/>
          <w:sz w:val="32"/>
          <w:szCs w:val="32"/>
        </w:rPr>
      </w:pPr>
    </w:p>
    <w:p w:rsidR="007B4C42" w:rsidRDefault="007B4C42">
      <w:pPr>
        <w:rPr>
          <w:b/>
          <w:bCs/>
          <w:sz w:val="32"/>
          <w:szCs w:val="32"/>
        </w:rPr>
      </w:pPr>
    </w:p>
    <w:p w:rsidR="007B4C42" w:rsidRPr="007B4C42" w:rsidRDefault="007B4C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bookmarkEnd w:id="3"/>
    </w:p>
    <w:sectPr w:rsidR="007B4C42" w:rsidRPr="007B4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2CC6"/>
    <w:multiLevelType w:val="hybridMultilevel"/>
    <w:tmpl w:val="AB74FFD4"/>
    <w:lvl w:ilvl="0" w:tplc="F042D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0D89"/>
    <w:multiLevelType w:val="hybridMultilevel"/>
    <w:tmpl w:val="CC86B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1C5F"/>
    <w:multiLevelType w:val="multilevel"/>
    <w:tmpl w:val="50FEB75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3120389"/>
    <w:multiLevelType w:val="hybridMultilevel"/>
    <w:tmpl w:val="869A4B7C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9AD6364"/>
    <w:multiLevelType w:val="hybridMultilevel"/>
    <w:tmpl w:val="58A4017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2A3FCB"/>
    <w:multiLevelType w:val="multilevel"/>
    <w:tmpl w:val="4372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815721">
    <w:abstractNumId w:val="1"/>
  </w:num>
  <w:num w:numId="2" w16cid:durableId="2027751020">
    <w:abstractNumId w:val="4"/>
  </w:num>
  <w:num w:numId="3" w16cid:durableId="390925406">
    <w:abstractNumId w:val="5"/>
  </w:num>
  <w:num w:numId="4" w16cid:durableId="411245295">
    <w:abstractNumId w:val="2"/>
  </w:num>
  <w:num w:numId="5" w16cid:durableId="15351381">
    <w:abstractNumId w:val="3"/>
  </w:num>
  <w:num w:numId="6" w16cid:durableId="90013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42"/>
    <w:rsid w:val="00001BB0"/>
    <w:rsid w:val="00066F56"/>
    <w:rsid w:val="000A3E07"/>
    <w:rsid w:val="000D1A9D"/>
    <w:rsid w:val="001042FB"/>
    <w:rsid w:val="00180B98"/>
    <w:rsid w:val="001A2F4A"/>
    <w:rsid w:val="001A7907"/>
    <w:rsid w:val="001C3DBB"/>
    <w:rsid w:val="002343D2"/>
    <w:rsid w:val="00253CA5"/>
    <w:rsid w:val="00281D10"/>
    <w:rsid w:val="002D61FE"/>
    <w:rsid w:val="00474280"/>
    <w:rsid w:val="004F173A"/>
    <w:rsid w:val="00575FA5"/>
    <w:rsid w:val="005A7899"/>
    <w:rsid w:val="006523B0"/>
    <w:rsid w:val="00736E2C"/>
    <w:rsid w:val="00777B10"/>
    <w:rsid w:val="007B4C42"/>
    <w:rsid w:val="007B5F13"/>
    <w:rsid w:val="008308D3"/>
    <w:rsid w:val="008472EA"/>
    <w:rsid w:val="008629D8"/>
    <w:rsid w:val="00874FF5"/>
    <w:rsid w:val="008924BA"/>
    <w:rsid w:val="008B666C"/>
    <w:rsid w:val="008E5A2D"/>
    <w:rsid w:val="00905843"/>
    <w:rsid w:val="00973819"/>
    <w:rsid w:val="009B7CA7"/>
    <w:rsid w:val="009C113E"/>
    <w:rsid w:val="009D5903"/>
    <w:rsid w:val="009E06A8"/>
    <w:rsid w:val="009F38DD"/>
    <w:rsid w:val="00A476B3"/>
    <w:rsid w:val="00A62EDF"/>
    <w:rsid w:val="00A71F15"/>
    <w:rsid w:val="00AA6348"/>
    <w:rsid w:val="00AF0AEF"/>
    <w:rsid w:val="00C800C2"/>
    <w:rsid w:val="00CB1678"/>
    <w:rsid w:val="00D71252"/>
    <w:rsid w:val="00D75145"/>
    <w:rsid w:val="00DA5503"/>
    <w:rsid w:val="00DB0C2B"/>
    <w:rsid w:val="00E00DBA"/>
    <w:rsid w:val="00E2347F"/>
    <w:rsid w:val="00ED57E7"/>
    <w:rsid w:val="00F01DEF"/>
    <w:rsid w:val="00F8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F010"/>
  <w15:chartTrackingRefBased/>
  <w15:docId w15:val="{10BF1E6D-170F-41C2-BB66-03F18F9A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4C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00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ytobetancuria.org" TargetMode="External"/><Relationship Id="rId13" Type="http://schemas.openxmlformats.org/officeDocument/2006/relationships/hyperlink" Target="mailto:desarrollolocal@aytobetancuria.org" TargetMode="External"/><Relationship Id="rId18" Type="http://schemas.openxmlformats.org/officeDocument/2006/relationships/hyperlink" Target="mailto:policia@aytobetancur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juridicos@aytobetancuria.org" TargetMode="External"/><Relationship Id="rId12" Type="http://schemas.openxmlformats.org/officeDocument/2006/relationships/hyperlink" Target="mailto:cultura@aytobetancuria.org" TargetMode="External"/><Relationship Id="rId17" Type="http://schemas.openxmlformats.org/officeDocument/2006/relationships/hyperlink" Target="mailto:recaudaci&#243;n@aytobetancuri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atencionciudadana@aytobetancuria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ficinatecnica@aytobetancuria.org" TargetMode="External"/><Relationship Id="rId11" Type="http://schemas.openxmlformats.org/officeDocument/2006/relationships/hyperlink" Target="mailto:juzgadodepaz@aytobetancuria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esarrollolocal@aytobetancuria.org" TargetMode="External"/><Relationship Id="rId10" Type="http://schemas.openxmlformats.org/officeDocument/2006/relationships/hyperlink" Target="mailto:ssociales@aytobetancuria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ervencion@aytobetancuria.org" TargetMode="External"/><Relationship Id="rId14" Type="http://schemas.openxmlformats.org/officeDocument/2006/relationships/hyperlink" Target="mailto:desarrollolocal@aytobetancuri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2212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2023-06-14T09:04:00Z</dcterms:created>
  <dcterms:modified xsi:type="dcterms:W3CDTF">2023-06-14T09:04:00Z</dcterms:modified>
</cp:coreProperties>
</file>