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2C09" w14:textId="77777777" w:rsidR="00BC15DC" w:rsidRPr="00913F1B" w:rsidRDefault="00BC15DC"/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F739D" w:rsidRPr="00913F1B" w14:paraId="186A876D" w14:textId="77777777" w:rsidTr="00BF739D">
        <w:tc>
          <w:tcPr>
            <w:tcW w:w="9062" w:type="dxa"/>
            <w:shd w:val="clear" w:color="auto" w:fill="D9D9D9" w:themeFill="background1" w:themeFillShade="D9"/>
          </w:tcPr>
          <w:p w14:paraId="6058CA5B" w14:textId="77777777" w:rsidR="00BC15DC" w:rsidRPr="00913F1B" w:rsidRDefault="00BC15DC" w:rsidP="00BC15DC">
            <w:pPr>
              <w:widowControl w:val="0"/>
              <w:autoSpaceDE w:val="0"/>
              <w:autoSpaceDN w:val="0"/>
              <w:spacing w:before="4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</w:p>
          <w:p w14:paraId="4E5EE913" w14:textId="77777777" w:rsidR="00BF739D" w:rsidRPr="00913F1B" w:rsidRDefault="00BC15DC" w:rsidP="00BC15DC">
            <w:pPr>
              <w:widowControl w:val="0"/>
              <w:autoSpaceDE w:val="0"/>
              <w:autoSpaceDN w:val="0"/>
              <w:spacing w:before="4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  <w:r w:rsidRPr="00913F1B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 xml:space="preserve">NOMBRAMIENTOS DE REPRESENTANTES DEL AYUNTAMIENTO EN </w:t>
            </w:r>
            <w:r w:rsidR="00BF739D" w:rsidRPr="00913F1B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>ÓRGANOS COLEGIADOS</w:t>
            </w:r>
            <w:r w:rsidR="006E1AC5" w:rsidRPr="00913F1B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 xml:space="preserve"> ACUERDOS PLENARIO DE FECHA 13/07/2023 13/03/2025 Y 02/07/2025</w:t>
            </w:r>
          </w:p>
          <w:p w14:paraId="2B87EBB7" w14:textId="4957F500" w:rsidR="00BC15DC" w:rsidRPr="00913F1B" w:rsidRDefault="00BC15DC" w:rsidP="00BC15DC">
            <w:pPr>
              <w:widowControl w:val="0"/>
              <w:autoSpaceDE w:val="0"/>
              <w:autoSpaceDN w:val="0"/>
              <w:spacing w:before="4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1DDD6B44" w14:textId="52E7C03A" w:rsidR="005D55EE" w:rsidRPr="00913F1B" w:rsidRDefault="005D55EE" w:rsidP="00BF739D">
      <w:pPr>
        <w:widowControl w:val="0"/>
        <w:autoSpaceDE w:val="0"/>
        <w:autoSpaceDN w:val="0"/>
        <w:spacing w:before="100"/>
        <w:rPr>
          <w:rFonts w:ascii="Verdana" w:eastAsia="Verdana" w:hAnsi="Verdana" w:cs="Verdana"/>
          <w:b/>
          <w:sz w:val="16"/>
          <w:szCs w:val="22"/>
          <w:u w:val="single"/>
          <w:lang w:eastAsia="en-US"/>
        </w:rPr>
      </w:pPr>
    </w:p>
    <w:p w14:paraId="551B7570" w14:textId="46BA7D13" w:rsidR="009054E9" w:rsidRPr="00913F1B" w:rsidRDefault="00AF7E88" w:rsidP="00BC15DC">
      <w:pPr>
        <w:widowControl w:val="0"/>
        <w:tabs>
          <w:tab w:val="left" w:pos="-1332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9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Verdana" w:eastAsia="Lucida Sans Unicode" w:hAnsi="Verdana"/>
          <w:b/>
          <w:bCs/>
          <w:kern w:val="1"/>
          <w:sz w:val="18"/>
          <w:szCs w:val="18"/>
          <w:lang w:val="es-ES_tradnl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INSULAR DE LA MUJER</w:t>
      </w:r>
      <w:r w:rsidRPr="00913F1B">
        <w:rPr>
          <w:rFonts w:ascii="Verdana" w:eastAsia="Lucida Sans Unicode" w:hAnsi="Verdana"/>
          <w:b/>
          <w:bCs/>
          <w:kern w:val="1"/>
          <w:sz w:val="18"/>
          <w:szCs w:val="18"/>
          <w:lang w:val="es-ES_tradnl"/>
        </w:rPr>
        <w:t>, A LOS SIGUIENTES CONCEJALES Y TÉCNICO:</w:t>
      </w:r>
    </w:p>
    <w:p w14:paraId="197534C3" w14:textId="77777777" w:rsidR="009054E9" w:rsidRPr="00913F1B" w:rsidRDefault="009054E9" w:rsidP="009054E9">
      <w:pPr>
        <w:widowControl w:val="0"/>
        <w:numPr>
          <w:ilvl w:val="0"/>
          <w:numId w:val="22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</w:t>
      </w:r>
      <w:bookmarkStart w:id="0" w:name="_Hlk138074734"/>
      <w:r w:rsidRPr="00913F1B">
        <w:rPr>
          <w:rFonts w:ascii="Verdana" w:eastAsia="Lucida Sans Unicode" w:hAnsi="Verdana"/>
          <w:kern w:val="1"/>
          <w:sz w:val="18"/>
        </w:rPr>
        <w:t>Doña Elsa Andrea Perera Padrón.</w:t>
      </w:r>
      <w:bookmarkEnd w:id="0"/>
    </w:p>
    <w:p w14:paraId="4075E5F8" w14:textId="77777777" w:rsidR="009054E9" w:rsidRPr="00913F1B" w:rsidRDefault="009054E9" w:rsidP="009054E9">
      <w:pPr>
        <w:widowControl w:val="0"/>
        <w:numPr>
          <w:ilvl w:val="0"/>
          <w:numId w:val="22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</w:p>
    <w:p w14:paraId="06043FBA" w14:textId="77777777" w:rsidR="009054E9" w:rsidRPr="00913F1B" w:rsidRDefault="009054E9" w:rsidP="009054E9">
      <w:pPr>
        <w:widowControl w:val="0"/>
        <w:numPr>
          <w:ilvl w:val="0"/>
          <w:numId w:val="22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Técnico:</w:t>
      </w:r>
      <w:r w:rsidRPr="00913F1B">
        <w:rPr>
          <w:rFonts w:ascii="Verdana" w:eastAsia="Lucida Sans Unicode" w:hAnsi="Verdana"/>
          <w:kern w:val="1"/>
          <w:sz w:val="18"/>
        </w:rPr>
        <w:t xml:space="preserve"> María Rosa de Vera Brito.</w:t>
      </w:r>
    </w:p>
    <w:p w14:paraId="6C0D73DF" w14:textId="77777777" w:rsidR="009054E9" w:rsidRPr="00913F1B" w:rsidRDefault="009054E9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 </w:t>
      </w:r>
    </w:p>
    <w:p w14:paraId="5B231FC8" w14:textId="595E4E8F" w:rsidR="009054E9" w:rsidRPr="00913F1B" w:rsidRDefault="00AF7E88" w:rsidP="00BC15DC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bookmarkStart w:id="1" w:name="_Hlk138079857"/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LA COMISIÓN TÉCNICA ARTESANÍA FUERTEVENTURA A LOS SIGUIENTES CONCEJALES:</w:t>
      </w:r>
      <w:bookmarkEnd w:id="1"/>
    </w:p>
    <w:p w14:paraId="060ECF56" w14:textId="77777777" w:rsidR="00BC15DC" w:rsidRPr="00913F1B" w:rsidRDefault="009054E9" w:rsidP="009054E9">
      <w:pPr>
        <w:widowControl w:val="0"/>
        <w:numPr>
          <w:ilvl w:val="0"/>
          <w:numId w:val="2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  <w:r w:rsidR="00BC15DC" w:rsidRPr="00913F1B">
        <w:rPr>
          <w:rFonts w:ascii="Verdana" w:eastAsia="Lucida Sans Unicode" w:hAnsi="Verdana"/>
          <w:kern w:val="1"/>
          <w:sz w:val="18"/>
        </w:rPr>
        <w:t xml:space="preserve"> </w:t>
      </w:r>
    </w:p>
    <w:p w14:paraId="6D87198A" w14:textId="43D60F1E" w:rsidR="009054E9" w:rsidRPr="00913F1B" w:rsidRDefault="00BC15DC" w:rsidP="009054E9">
      <w:pPr>
        <w:widowControl w:val="0"/>
        <w:numPr>
          <w:ilvl w:val="0"/>
          <w:numId w:val="2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</w:t>
      </w:r>
    </w:p>
    <w:p w14:paraId="6DD2729B" w14:textId="0134DD21" w:rsidR="00AF7E88" w:rsidRPr="00913F1B" w:rsidRDefault="00BC15DC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  </w:t>
      </w:r>
    </w:p>
    <w:p w14:paraId="2274E18A" w14:textId="21248B4F" w:rsidR="009054E9" w:rsidRPr="00913F1B" w:rsidRDefault="00AF7E88" w:rsidP="00BC15DC">
      <w:pPr>
        <w:widowControl w:val="0"/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ESCOLAR DE LOS CENTROS EDUCATIVOS RADICADOS EN EL MUNICIPIO, A LOS SIGUIENTES CONCEJALES:</w:t>
      </w:r>
    </w:p>
    <w:p w14:paraId="78FD1D42" w14:textId="77777777" w:rsidR="009054E9" w:rsidRPr="00913F1B" w:rsidRDefault="009054E9" w:rsidP="009054E9">
      <w:pPr>
        <w:widowControl w:val="0"/>
        <w:numPr>
          <w:ilvl w:val="0"/>
          <w:numId w:val="24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</w:p>
    <w:p w14:paraId="21585AAC" w14:textId="0E6360DF" w:rsidR="009054E9" w:rsidRPr="00913F1B" w:rsidRDefault="009054E9" w:rsidP="009054E9">
      <w:pPr>
        <w:widowControl w:val="0"/>
        <w:numPr>
          <w:ilvl w:val="0"/>
          <w:numId w:val="24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</w:t>
      </w:r>
      <w:r w:rsidR="00F42686" w:rsidRPr="00913F1B">
        <w:rPr>
          <w:rFonts w:ascii="Verdana" w:eastAsia="Lucida Sans Unicode" w:hAnsi="Verdana"/>
          <w:kern w:val="1"/>
          <w:sz w:val="18"/>
        </w:rPr>
        <w:t>José Cerdeña Rodríguez.</w:t>
      </w:r>
    </w:p>
    <w:p w14:paraId="158800BD" w14:textId="77777777" w:rsidR="00AF7E88" w:rsidRPr="00913F1B" w:rsidRDefault="00AF7E88" w:rsidP="00AF7E88">
      <w:pPr>
        <w:widowControl w:val="0"/>
        <w:tabs>
          <w:tab w:val="left" w:pos="567"/>
        </w:tabs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</w:p>
    <w:p w14:paraId="3F58CC1C" w14:textId="4EACE429" w:rsidR="009054E9" w:rsidRPr="00913F1B" w:rsidRDefault="00AF7E88" w:rsidP="00BC15DC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EL ÁREA DE SALUD, A LOS SIGUIENTES CONCEJALES:</w:t>
      </w:r>
    </w:p>
    <w:p w14:paraId="4C9B1D25" w14:textId="77777777" w:rsidR="009054E9" w:rsidRPr="00913F1B" w:rsidRDefault="009054E9" w:rsidP="009054E9">
      <w:pPr>
        <w:widowControl w:val="0"/>
        <w:numPr>
          <w:ilvl w:val="0"/>
          <w:numId w:val="25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Doña Elsa Andrea Perera Padrón.</w:t>
      </w:r>
    </w:p>
    <w:p w14:paraId="75B9FF83" w14:textId="77777777" w:rsidR="009054E9" w:rsidRPr="00913F1B" w:rsidRDefault="009054E9" w:rsidP="009054E9">
      <w:pPr>
        <w:widowControl w:val="0"/>
        <w:numPr>
          <w:ilvl w:val="0"/>
          <w:numId w:val="25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</w:t>
      </w:r>
      <w:bookmarkStart w:id="2" w:name="_Hlk139535724"/>
      <w:r w:rsidRPr="00913F1B">
        <w:rPr>
          <w:rFonts w:ascii="Verdana" w:eastAsia="Lucida Sans Unicode" w:hAnsi="Verdana"/>
          <w:kern w:val="1"/>
          <w:sz w:val="18"/>
        </w:rPr>
        <w:t>Doña Esperanza González Méndez.</w:t>
      </w:r>
      <w:bookmarkEnd w:id="2"/>
    </w:p>
    <w:p w14:paraId="7B8C3414" w14:textId="77777777" w:rsidR="009054E9" w:rsidRPr="00913F1B" w:rsidRDefault="009054E9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 </w:t>
      </w:r>
    </w:p>
    <w:p w14:paraId="4CB6EE42" w14:textId="79A99D88" w:rsidR="009054E9" w:rsidRPr="00913F1B" w:rsidRDefault="00BC15DC" w:rsidP="00BC15DC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DÉCIMO. DESIGNAR COMO REPRESENTANTES DEL AYUNTAMIENTO DE BETANCURIA EN EL CONSEJO DE SALUD DEL ÁREA DE SALUD DE FUERTEVENTURA, A LOS SIGUIENTES CONCEJALES:</w:t>
      </w:r>
    </w:p>
    <w:p w14:paraId="20DF31B8" w14:textId="77777777" w:rsidR="009054E9" w:rsidRPr="00913F1B" w:rsidRDefault="009054E9" w:rsidP="009054E9">
      <w:pPr>
        <w:widowControl w:val="0"/>
        <w:numPr>
          <w:ilvl w:val="0"/>
          <w:numId w:val="26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Doña Elsa Andrea Perera Padrón.</w:t>
      </w:r>
    </w:p>
    <w:p w14:paraId="2D832E38" w14:textId="77777777" w:rsidR="009054E9" w:rsidRPr="00913F1B" w:rsidRDefault="009054E9" w:rsidP="009054E9">
      <w:pPr>
        <w:widowControl w:val="0"/>
        <w:numPr>
          <w:ilvl w:val="0"/>
          <w:numId w:val="26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 Doña Esperanza González Méndez.</w:t>
      </w:r>
    </w:p>
    <w:p w14:paraId="1C90F409" w14:textId="77777777" w:rsidR="009054E9" w:rsidRPr="00913F1B" w:rsidRDefault="009054E9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 </w:t>
      </w:r>
    </w:p>
    <w:p w14:paraId="7FEEC100" w14:textId="45F3C983" w:rsidR="009054E9" w:rsidRPr="00913F1B" w:rsidRDefault="00BC15DC" w:rsidP="009054E9">
      <w:pPr>
        <w:widowControl w:val="0"/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INSULAR DE PATRIMONIO, A LOS SIGUIENTES CONCEJALES:</w:t>
      </w:r>
    </w:p>
    <w:p w14:paraId="056F2500" w14:textId="77777777" w:rsidR="009054E9" w:rsidRPr="00913F1B" w:rsidRDefault="009054E9" w:rsidP="009054E9">
      <w:pPr>
        <w:widowControl w:val="0"/>
        <w:numPr>
          <w:ilvl w:val="0"/>
          <w:numId w:val="27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Doña Elsa Andrea Perera Padrón.</w:t>
      </w:r>
    </w:p>
    <w:p w14:paraId="13EB1831" w14:textId="56BAF348" w:rsidR="009054E9" w:rsidRPr="00913F1B" w:rsidRDefault="009054E9" w:rsidP="009054E9">
      <w:pPr>
        <w:widowControl w:val="0"/>
        <w:numPr>
          <w:ilvl w:val="0"/>
          <w:numId w:val="27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</w:p>
    <w:p w14:paraId="5D13F662" w14:textId="77777777" w:rsidR="009054E9" w:rsidRPr="00913F1B" w:rsidRDefault="009054E9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</w:p>
    <w:p w14:paraId="50A4A967" w14:textId="1F3817BF" w:rsidR="009054E9" w:rsidRPr="00913F1B" w:rsidRDefault="00BC15DC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RECTOR DE LA RESERVA DE LA BIOSFERA DE FUERTEVENTURA, A LOS SIGUIENTES CONCEJALES:</w:t>
      </w:r>
    </w:p>
    <w:p w14:paraId="5803A1F8" w14:textId="77777777" w:rsidR="009054E9" w:rsidRPr="00913F1B" w:rsidRDefault="009054E9" w:rsidP="00913F1B">
      <w:pPr>
        <w:widowControl w:val="0"/>
        <w:numPr>
          <w:ilvl w:val="0"/>
          <w:numId w:val="28"/>
        </w:numPr>
        <w:suppressLineNumbers/>
        <w:suppressAutoHyphens/>
        <w:ind w:left="426" w:firstLine="0"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</w:t>
      </w:r>
    </w:p>
    <w:p w14:paraId="1E6980DC" w14:textId="22622BBB" w:rsidR="009054E9" w:rsidRPr="00913F1B" w:rsidRDefault="009054E9" w:rsidP="00913F1B">
      <w:pPr>
        <w:widowControl w:val="0"/>
        <w:numPr>
          <w:ilvl w:val="0"/>
          <w:numId w:val="28"/>
        </w:numPr>
        <w:suppressLineNumbers/>
        <w:suppressAutoHyphens/>
        <w:ind w:left="426" w:firstLine="0"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</w:t>
      </w:r>
      <w:r w:rsidRPr="00913F1B">
        <w:rPr>
          <w:rFonts w:ascii="Verdana" w:eastAsia="Lucida Sans Unicode" w:hAnsi="Verdana"/>
          <w:kern w:val="1"/>
          <w:sz w:val="18"/>
        </w:rPr>
        <w:t>: Doña Esperanza González Méndez.</w:t>
      </w:r>
    </w:p>
    <w:p w14:paraId="2B346872" w14:textId="1497AA25" w:rsidR="009054E9" w:rsidRPr="00913F1B" w:rsidRDefault="009054E9" w:rsidP="009054E9">
      <w:pPr>
        <w:widowControl w:val="0"/>
        <w:suppressLineNumbers/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</w:p>
    <w:p w14:paraId="1398D831" w14:textId="4729874B" w:rsidR="009054E9" w:rsidRPr="00913F1B" w:rsidRDefault="00BC15DC" w:rsidP="009054E9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DE NUEVAS TECNOLOGÍAS PARA EL COMITÉ TÉCNICO FUERTEVENTURA OPEN ISLAND, A LOS SIGUIENTES CONCEJALES</w:t>
      </w:r>
    </w:p>
    <w:p w14:paraId="69AA9B8D" w14:textId="77777777" w:rsidR="009054E9" w:rsidRPr="00913F1B" w:rsidRDefault="009054E9" w:rsidP="009054E9">
      <w:pPr>
        <w:widowControl w:val="0"/>
        <w:numPr>
          <w:ilvl w:val="0"/>
          <w:numId w:val="29"/>
        </w:numPr>
        <w:tabs>
          <w:tab w:val="left" w:pos="567"/>
        </w:tabs>
        <w:suppressAutoHyphens/>
        <w:jc w:val="both"/>
        <w:rPr>
          <w:rFonts w:ascii="Verdana" w:eastAsia="Lucida Sans Unicode" w:hAnsi="Verdana" w:cs="Arial"/>
          <w:kern w:val="1"/>
          <w:sz w:val="18"/>
          <w:szCs w:val="18"/>
        </w:rPr>
      </w:pPr>
      <w:r w:rsidRPr="00913F1B">
        <w:rPr>
          <w:rFonts w:ascii="Verdana" w:eastAsia="Lucida Sans Unicode" w:hAnsi="Verdana" w:cs="Arial"/>
          <w:b/>
          <w:bCs/>
          <w:kern w:val="1"/>
          <w:sz w:val="18"/>
          <w:szCs w:val="18"/>
        </w:rPr>
        <w:t>Titular:</w:t>
      </w:r>
      <w:r w:rsidRPr="00913F1B">
        <w:rPr>
          <w:rFonts w:ascii="Verdana" w:eastAsia="Lucida Sans Unicode" w:hAnsi="Verdana" w:cs="Arial"/>
          <w:kern w:val="1"/>
          <w:sz w:val="18"/>
          <w:szCs w:val="18"/>
        </w:rPr>
        <w:t xml:space="preserve"> Doña Esperanza González Méndez, titular.</w:t>
      </w:r>
    </w:p>
    <w:p w14:paraId="511E6290" w14:textId="77777777" w:rsidR="009054E9" w:rsidRPr="00913F1B" w:rsidRDefault="009054E9" w:rsidP="009054E9">
      <w:pPr>
        <w:widowControl w:val="0"/>
        <w:numPr>
          <w:ilvl w:val="0"/>
          <w:numId w:val="29"/>
        </w:numPr>
        <w:tabs>
          <w:tab w:val="left" w:pos="567"/>
        </w:tabs>
        <w:suppressAutoHyphens/>
        <w:jc w:val="both"/>
        <w:rPr>
          <w:rFonts w:ascii="Verdana" w:eastAsia="Lucida Sans Unicode" w:hAnsi="Verdana" w:cs="Arial"/>
          <w:kern w:val="1"/>
          <w:sz w:val="18"/>
          <w:szCs w:val="18"/>
        </w:rPr>
      </w:pPr>
      <w:r w:rsidRPr="00913F1B">
        <w:rPr>
          <w:rFonts w:ascii="Verdana" w:eastAsia="Lucida Sans Unicode" w:hAnsi="Verdana" w:cs="Arial"/>
          <w:b/>
          <w:bCs/>
          <w:kern w:val="1"/>
          <w:sz w:val="18"/>
          <w:szCs w:val="18"/>
        </w:rPr>
        <w:t>Suplente:</w:t>
      </w:r>
      <w:r w:rsidRPr="00913F1B">
        <w:rPr>
          <w:rFonts w:ascii="Verdana" w:eastAsia="Lucida Sans Unicode" w:hAnsi="Verdana" w:cs="Arial"/>
          <w:kern w:val="1"/>
          <w:sz w:val="18"/>
          <w:szCs w:val="18"/>
        </w:rPr>
        <w:t xml:space="preserve"> Don Enrique Cerdeña Méndez, como suplente.</w:t>
      </w:r>
    </w:p>
    <w:p w14:paraId="05C1524D" w14:textId="77777777" w:rsidR="009054E9" w:rsidRPr="00913F1B" w:rsidRDefault="009054E9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</w:p>
    <w:p w14:paraId="18C624B9" w14:textId="0C62D8F3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EL COMITÉ INSULAR DE TRANSPORTES, A LOS SIGUIENTES CONCEJALES:</w:t>
      </w:r>
    </w:p>
    <w:p w14:paraId="047B9A76" w14:textId="77777777" w:rsidR="00B00FB0" w:rsidRPr="00913F1B" w:rsidRDefault="00B00FB0" w:rsidP="00B00FB0">
      <w:pPr>
        <w:widowControl w:val="0"/>
        <w:numPr>
          <w:ilvl w:val="0"/>
          <w:numId w:val="11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</w:t>
      </w:r>
    </w:p>
    <w:p w14:paraId="14E15EC3" w14:textId="77777777" w:rsidR="00B00FB0" w:rsidRPr="00913F1B" w:rsidRDefault="00B00FB0" w:rsidP="00B00FB0">
      <w:pPr>
        <w:widowControl w:val="0"/>
        <w:numPr>
          <w:ilvl w:val="0"/>
          <w:numId w:val="11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24FD13AB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</w:p>
    <w:p w14:paraId="1BE83CC6" w14:textId="6E200817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bookmarkStart w:id="3" w:name="_Hlk138080050"/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EL PATRONATO DE TURISMO, A LOS SIGUIENTES CONCEJALES:</w:t>
      </w:r>
      <w:bookmarkEnd w:id="3"/>
    </w:p>
    <w:p w14:paraId="37702D81" w14:textId="77777777" w:rsidR="00B00FB0" w:rsidRPr="00913F1B" w:rsidRDefault="00B00FB0" w:rsidP="00B00FB0">
      <w:pPr>
        <w:widowControl w:val="0"/>
        <w:numPr>
          <w:ilvl w:val="0"/>
          <w:numId w:val="12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</w:t>
      </w:r>
    </w:p>
    <w:p w14:paraId="658E82D4" w14:textId="77777777" w:rsidR="00B00FB0" w:rsidRPr="00913F1B" w:rsidRDefault="00B00FB0" w:rsidP="00B00FB0">
      <w:pPr>
        <w:widowControl w:val="0"/>
        <w:numPr>
          <w:ilvl w:val="0"/>
          <w:numId w:val="12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</w:t>
      </w:r>
      <w:r w:rsidRPr="00913F1B">
        <w:rPr>
          <w:rFonts w:ascii="Verdana" w:eastAsia="Lucida Sans Unicode" w:hAnsi="Verdana"/>
          <w:kern w:val="1"/>
          <w:sz w:val="18"/>
        </w:rPr>
        <w:t>: Don José Cerdeña Rodríguez.</w:t>
      </w:r>
    </w:p>
    <w:p w14:paraId="273DFE78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</w:p>
    <w:p w14:paraId="10581A50" w14:textId="79BA194F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LA MANCOMUNIDAD CENTRO - SUR, DE FUERTEVENTURA, A LOS SIGUIENTES CONCEJALES:</w:t>
      </w:r>
    </w:p>
    <w:p w14:paraId="1EF624F0" w14:textId="77777777" w:rsidR="00B00FB0" w:rsidRPr="00913F1B" w:rsidRDefault="00B00FB0" w:rsidP="00B00FB0">
      <w:pPr>
        <w:widowControl w:val="0"/>
        <w:numPr>
          <w:ilvl w:val="0"/>
          <w:numId w:val="1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lastRenderedPageBreak/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</w:t>
      </w:r>
    </w:p>
    <w:p w14:paraId="63F3D5AA" w14:textId="1BCBF19D" w:rsidR="00B00FB0" w:rsidRPr="00913F1B" w:rsidRDefault="00B00FB0" w:rsidP="00B00FB0">
      <w:pPr>
        <w:widowControl w:val="0"/>
        <w:numPr>
          <w:ilvl w:val="0"/>
          <w:numId w:val="1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Vocal 1º: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22468A4E" w14:textId="77777777" w:rsidR="00161FF3" w:rsidRPr="00913F1B" w:rsidRDefault="00161FF3" w:rsidP="00161FF3">
      <w:pPr>
        <w:widowControl w:val="0"/>
        <w:numPr>
          <w:ilvl w:val="0"/>
          <w:numId w:val="1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Vocal 2: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Pérez Brito.</w:t>
      </w:r>
    </w:p>
    <w:p w14:paraId="7A00C82F" w14:textId="345A2C29" w:rsidR="00161FF3" w:rsidRPr="00913F1B" w:rsidRDefault="00161FF3" w:rsidP="00913F1B">
      <w:pPr>
        <w:widowControl w:val="0"/>
        <w:numPr>
          <w:ilvl w:val="0"/>
          <w:numId w:val="13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Manuel Alejandro Méndez Domínguez.</w:t>
      </w:r>
    </w:p>
    <w:p w14:paraId="1C58C9BB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</w:p>
    <w:p w14:paraId="153FBEC9" w14:textId="0581B574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EL CONSEJO INSULAR DE AGUAS, A LOS SIGUIENTES CONCEJALES:</w:t>
      </w:r>
    </w:p>
    <w:p w14:paraId="7A99D88C" w14:textId="77777777" w:rsidR="00913F1B" w:rsidRDefault="00B00FB0" w:rsidP="00913F1B">
      <w:pPr>
        <w:pStyle w:val="Prrafodelista"/>
        <w:widowControl w:val="0"/>
        <w:numPr>
          <w:ilvl w:val="0"/>
          <w:numId w:val="14"/>
        </w:numPr>
        <w:tabs>
          <w:tab w:val="left" w:pos="567"/>
        </w:tabs>
        <w:suppressAutoHyphens/>
        <w:ind w:left="426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   </w:t>
      </w:r>
    </w:p>
    <w:p w14:paraId="592BA3C4" w14:textId="66703B25" w:rsidR="00B00FB0" w:rsidRPr="00913F1B" w:rsidRDefault="00B00FB0" w:rsidP="00913F1B">
      <w:pPr>
        <w:pStyle w:val="Prrafodelista"/>
        <w:widowControl w:val="0"/>
        <w:numPr>
          <w:ilvl w:val="0"/>
          <w:numId w:val="14"/>
        </w:numPr>
        <w:tabs>
          <w:tab w:val="left" w:pos="567"/>
        </w:tabs>
        <w:suppressAutoHyphens/>
        <w:ind w:left="426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7A368CA9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 </w:t>
      </w:r>
    </w:p>
    <w:p w14:paraId="19BF3645" w14:textId="3C403017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DESIGNAR COMO REPRESENTANTES DEL AYUNTAMIENTO DE BETANCURIA EN EL CONSORCIO DE AGUAS DE FUERTEVENTURA DE FUERTEVENTURA, A LOS SIGUIENTES CONCEJALES:</w:t>
      </w:r>
    </w:p>
    <w:p w14:paraId="5791A6BE" w14:textId="77777777" w:rsidR="00B00FB0" w:rsidRPr="00913F1B" w:rsidRDefault="00B00FB0" w:rsidP="00B00FB0">
      <w:pPr>
        <w:widowControl w:val="0"/>
        <w:numPr>
          <w:ilvl w:val="0"/>
          <w:numId w:val="15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   </w:t>
      </w:r>
    </w:p>
    <w:p w14:paraId="09B6B147" w14:textId="77777777" w:rsidR="00B00FB0" w:rsidRPr="00913F1B" w:rsidRDefault="00B00FB0" w:rsidP="00B00FB0">
      <w:pPr>
        <w:widowControl w:val="0"/>
        <w:numPr>
          <w:ilvl w:val="0"/>
          <w:numId w:val="15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</w:p>
    <w:p w14:paraId="40BB93A3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</w:p>
    <w:p w14:paraId="771B9972" w14:textId="41F3ACFD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bookmarkStart w:id="4" w:name="_Hlk138080174"/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MUNICIPAL DE PATRIMONIO HISTÓRICO DE BETANCURIA, A LOS SIGUIENTES CONCEJALES:</w:t>
      </w:r>
      <w:bookmarkEnd w:id="4"/>
    </w:p>
    <w:p w14:paraId="78DAA452" w14:textId="77777777" w:rsidR="00B00FB0" w:rsidRPr="00913F1B" w:rsidRDefault="00B00FB0" w:rsidP="00B00FB0">
      <w:pPr>
        <w:widowControl w:val="0"/>
        <w:numPr>
          <w:ilvl w:val="0"/>
          <w:numId w:val="16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Presidente: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</w:t>
      </w:r>
    </w:p>
    <w:p w14:paraId="76DECC01" w14:textId="77777777" w:rsidR="00B00FB0" w:rsidRPr="00913F1B" w:rsidRDefault="00B00FB0" w:rsidP="00B00FB0">
      <w:pPr>
        <w:widowControl w:val="0"/>
        <w:numPr>
          <w:ilvl w:val="0"/>
          <w:numId w:val="16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Vicepresidente:</w:t>
      </w:r>
      <w:r w:rsidRPr="00913F1B">
        <w:rPr>
          <w:rFonts w:ascii="Verdana" w:eastAsia="Lucida Sans Unicode" w:hAnsi="Verdana"/>
          <w:kern w:val="1"/>
          <w:sz w:val="18"/>
        </w:rPr>
        <w:t xml:space="preserve"> Doña Esperanza González Méndez.</w:t>
      </w:r>
    </w:p>
    <w:p w14:paraId="6936F97D" w14:textId="1912923F" w:rsidR="00B00FB0" w:rsidRPr="00913F1B" w:rsidRDefault="00B00FB0" w:rsidP="00B00FB0">
      <w:pPr>
        <w:widowControl w:val="0"/>
        <w:numPr>
          <w:ilvl w:val="0"/>
          <w:numId w:val="16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Vocal: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7D0E1AA8" w14:textId="77777777" w:rsidR="00B00FB0" w:rsidRPr="00913F1B" w:rsidRDefault="00B00FB0" w:rsidP="00B00FB0">
      <w:pPr>
        <w:widowControl w:val="0"/>
        <w:suppressLineNumbers/>
        <w:suppressAutoHyphens/>
        <w:jc w:val="both"/>
        <w:rPr>
          <w:rFonts w:ascii="Verdana" w:eastAsia="Lucida Sans Unicode" w:hAnsi="Verdana"/>
          <w:kern w:val="1"/>
          <w:sz w:val="18"/>
        </w:rPr>
      </w:pPr>
    </w:p>
    <w:p w14:paraId="21218E9A" w14:textId="2933C405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ASOCIACIÓN PARA LA GESTIÓN DEL DESARROLLO RURAL G.D.R. MAXORATA A LOS SIGUIENTES CONCEJALES:</w:t>
      </w:r>
    </w:p>
    <w:p w14:paraId="1F686F42" w14:textId="77777777" w:rsidR="00B00FB0" w:rsidRPr="00913F1B" w:rsidRDefault="00B00FB0" w:rsidP="00B00FB0">
      <w:pPr>
        <w:widowControl w:val="0"/>
        <w:numPr>
          <w:ilvl w:val="0"/>
          <w:numId w:val="17"/>
        </w:numPr>
        <w:suppressLineNumbers/>
        <w:suppressAutoHyphens/>
        <w:ind w:left="567" w:hanging="141"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</w:t>
      </w:r>
      <w:r w:rsidRPr="00913F1B">
        <w:rPr>
          <w:rFonts w:ascii="Verdana" w:eastAsia="Lucida Sans Unicode" w:hAnsi="Verdana"/>
          <w:kern w:val="1"/>
          <w:sz w:val="18"/>
        </w:rPr>
        <w:t>: Don Enrique Cerdeña Méndez.</w:t>
      </w:r>
    </w:p>
    <w:p w14:paraId="0480EB21" w14:textId="77777777" w:rsidR="00B00FB0" w:rsidRPr="00913F1B" w:rsidRDefault="00B00FB0" w:rsidP="00B00FB0">
      <w:pPr>
        <w:widowControl w:val="0"/>
        <w:numPr>
          <w:ilvl w:val="0"/>
          <w:numId w:val="17"/>
        </w:numPr>
        <w:suppressLineNumbers/>
        <w:suppressAutoHyphens/>
        <w:ind w:left="567" w:hanging="141"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60C914A6" w14:textId="77777777" w:rsidR="00B00FB0" w:rsidRPr="00913F1B" w:rsidRDefault="00B00FB0" w:rsidP="00B00FB0">
      <w:pPr>
        <w:widowControl w:val="0"/>
        <w:suppressLineNumbers/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</w:p>
    <w:p w14:paraId="1D29FEF8" w14:textId="754312C3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ACCIÓN COSTERA FUERTEVENTURA, A LOS SIGUIENTES CONCEJALES:</w:t>
      </w:r>
    </w:p>
    <w:p w14:paraId="6F2741B0" w14:textId="77777777" w:rsidR="00B00FB0" w:rsidRPr="00913F1B" w:rsidRDefault="00B00FB0" w:rsidP="00B00FB0">
      <w:pPr>
        <w:widowControl w:val="0"/>
        <w:numPr>
          <w:ilvl w:val="0"/>
          <w:numId w:val="18"/>
        </w:numPr>
        <w:suppressLineNumbers/>
        <w:suppressAutoHyphens/>
        <w:ind w:left="567" w:hanging="141"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</w:t>
      </w:r>
    </w:p>
    <w:p w14:paraId="500FF5B9" w14:textId="77777777" w:rsidR="00B00FB0" w:rsidRPr="00913F1B" w:rsidRDefault="00B00FB0" w:rsidP="00B00FB0">
      <w:pPr>
        <w:widowControl w:val="0"/>
        <w:numPr>
          <w:ilvl w:val="0"/>
          <w:numId w:val="18"/>
        </w:numPr>
        <w:suppressLineNumbers/>
        <w:suppressAutoHyphens/>
        <w:ind w:left="567" w:hanging="141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</w:t>
      </w:r>
      <w:r w:rsidRPr="00913F1B">
        <w:rPr>
          <w:rFonts w:ascii="Verdana" w:eastAsia="Lucida Sans Unicode" w:hAnsi="Verdana"/>
          <w:kern w:val="1"/>
          <w:sz w:val="18"/>
        </w:rPr>
        <w:t>: Don José Cerdeña Rodríguez.</w:t>
      </w:r>
    </w:p>
    <w:p w14:paraId="0F528C8E" w14:textId="77777777" w:rsidR="00B00FB0" w:rsidRPr="00913F1B" w:rsidRDefault="00B00FB0" w:rsidP="00B00FB0">
      <w:pPr>
        <w:widowControl w:val="0"/>
        <w:suppressLineNumbers/>
        <w:suppressAutoHyphens/>
        <w:ind w:left="720"/>
        <w:jc w:val="both"/>
        <w:rPr>
          <w:rFonts w:ascii="Verdana" w:eastAsia="Lucida Sans Unicode" w:hAnsi="Verdana"/>
          <w:kern w:val="1"/>
          <w:sz w:val="18"/>
        </w:rPr>
      </w:pPr>
    </w:p>
    <w:p w14:paraId="6CE6EEF6" w14:textId="27D8A9DC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PROGRAMA FDCAN FUERTEVENTURA, A LOS SIGUIENTES CONCEJALES</w:t>
      </w:r>
      <w:r w:rsidR="00A136AF">
        <w:rPr>
          <w:rFonts w:ascii="Verdana" w:eastAsia="Lucida Sans Unicode" w:hAnsi="Verdana"/>
          <w:b/>
          <w:bCs/>
          <w:kern w:val="1"/>
          <w:sz w:val="18"/>
        </w:rPr>
        <w:t xml:space="preserve"> Y TÉCNICO</w:t>
      </w:r>
    </w:p>
    <w:p w14:paraId="726A493A" w14:textId="77777777" w:rsidR="00B00FB0" w:rsidRPr="00913F1B" w:rsidRDefault="00B00FB0" w:rsidP="00B00FB0">
      <w:pPr>
        <w:widowControl w:val="0"/>
        <w:numPr>
          <w:ilvl w:val="0"/>
          <w:numId w:val="21"/>
        </w:numPr>
        <w:suppressLineNumbers/>
        <w:suppressAutoHyphens/>
        <w:ind w:left="709" w:hanging="283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Don Enrique Cerdeña Méndez, </w:t>
      </w:r>
      <w:proofErr w:type="gramStart"/>
      <w:r w:rsidRPr="00913F1B">
        <w:rPr>
          <w:rFonts w:ascii="Verdana" w:eastAsia="Lucida Sans Unicode" w:hAnsi="Verdana"/>
          <w:kern w:val="1"/>
          <w:sz w:val="18"/>
        </w:rPr>
        <w:t>Alcalde</w:t>
      </w:r>
      <w:proofErr w:type="gramEnd"/>
      <w:r w:rsidRPr="00913F1B">
        <w:rPr>
          <w:rFonts w:ascii="Verdana" w:eastAsia="Lucida Sans Unicode" w:hAnsi="Verdana"/>
          <w:kern w:val="1"/>
          <w:sz w:val="18"/>
        </w:rPr>
        <w:t>-Presidente.</w:t>
      </w:r>
    </w:p>
    <w:p w14:paraId="72882BA1" w14:textId="7B55C212" w:rsidR="00B00FB0" w:rsidRPr="00913F1B" w:rsidRDefault="00B00FB0" w:rsidP="00B00FB0">
      <w:pPr>
        <w:widowControl w:val="0"/>
        <w:numPr>
          <w:ilvl w:val="0"/>
          <w:numId w:val="21"/>
        </w:numPr>
        <w:suppressLineNumbers/>
        <w:suppressAutoHyphens/>
        <w:ind w:left="709" w:hanging="283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Don José Cerdeña Rodríguez. Teniente de </w:t>
      </w:r>
      <w:proofErr w:type="gramStart"/>
      <w:r w:rsidRPr="00913F1B">
        <w:rPr>
          <w:rFonts w:ascii="Verdana" w:eastAsia="Lucida Sans Unicode" w:hAnsi="Verdana"/>
          <w:kern w:val="1"/>
          <w:sz w:val="18"/>
        </w:rPr>
        <w:t>Alcalde</w:t>
      </w:r>
      <w:proofErr w:type="gramEnd"/>
      <w:r w:rsidRPr="00913F1B">
        <w:rPr>
          <w:rFonts w:ascii="Verdana" w:eastAsia="Lucida Sans Unicode" w:hAnsi="Verdana"/>
          <w:kern w:val="1"/>
          <w:sz w:val="18"/>
        </w:rPr>
        <w:t>.</w:t>
      </w:r>
    </w:p>
    <w:p w14:paraId="6CFEBF8A" w14:textId="10B16E38" w:rsidR="00B00FB0" w:rsidRPr="00913F1B" w:rsidRDefault="009054E9" w:rsidP="00B00FB0">
      <w:pPr>
        <w:widowControl w:val="0"/>
        <w:numPr>
          <w:ilvl w:val="0"/>
          <w:numId w:val="21"/>
        </w:numPr>
        <w:suppressLineNumbers/>
        <w:suppressAutoHyphens/>
        <w:ind w:left="709" w:hanging="283"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kern w:val="1"/>
          <w:sz w:val="18"/>
        </w:rPr>
        <w:t xml:space="preserve">Don Agustín Medina </w:t>
      </w:r>
      <w:proofErr w:type="spellStart"/>
      <w:r w:rsidRPr="00913F1B">
        <w:rPr>
          <w:rFonts w:ascii="Verdana" w:eastAsia="Lucida Sans Unicode" w:hAnsi="Verdana"/>
          <w:kern w:val="1"/>
          <w:sz w:val="18"/>
        </w:rPr>
        <w:t>Hijazo</w:t>
      </w:r>
      <w:proofErr w:type="spellEnd"/>
      <w:r w:rsidRPr="00913F1B">
        <w:rPr>
          <w:rFonts w:ascii="Verdana" w:eastAsia="Lucida Sans Unicode" w:hAnsi="Verdana"/>
          <w:kern w:val="1"/>
          <w:sz w:val="18"/>
        </w:rPr>
        <w:t>, Técnico Municipal.</w:t>
      </w:r>
    </w:p>
    <w:p w14:paraId="01DE261A" w14:textId="77777777" w:rsidR="00F42686" w:rsidRPr="00913F1B" w:rsidRDefault="00F42686" w:rsidP="00913F1B">
      <w:pPr>
        <w:widowControl w:val="0"/>
        <w:suppressLineNumbers/>
        <w:suppressAutoHyphens/>
        <w:ind w:left="709"/>
        <w:jc w:val="both"/>
        <w:rPr>
          <w:rFonts w:ascii="Verdana" w:eastAsia="Lucida Sans Unicode" w:hAnsi="Verdana"/>
          <w:kern w:val="1"/>
          <w:sz w:val="18"/>
        </w:rPr>
      </w:pPr>
    </w:p>
    <w:p w14:paraId="0406FB4F" w14:textId="15284E5C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CONSEJO DE ACCESIBILIDAD, A LOS SIGUIENTES CONCEJALES:</w:t>
      </w:r>
    </w:p>
    <w:p w14:paraId="1AE3C803" w14:textId="77777777" w:rsidR="00B00FB0" w:rsidRPr="00913F1B" w:rsidRDefault="00B00FB0" w:rsidP="00B00FB0">
      <w:pPr>
        <w:widowControl w:val="0"/>
        <w:numPr>
          <w:ilvl w:val="0"/>
          <w:numId w:val="19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Titular:</w:t>
      </w:r>
      <w:r w:rsidRPr="00913F1B">
        <w:rPr>
          <w:rFonts w:ascii="Verdana" w:eastAsia="Lucida Sans Unicode" w:hAnsi="Verdana"/>
          <w:kern w:val="1"/>
          <w:sz w:val="18"/>
        </w:rPr>
        <w:t xml:space="preserve"> Don Enrique Cerdeña Méndez.</w:t>
      </w:r>
    </w:p>
    <w:p w14:paraId="2F7CEB6A" w14:textId="77777777" w:rsidR="00B00FB0" w:rsidRPr="00913F1B" w:rsidRDefault="00B00FB0" w:rsidP="00B00FB0">
      <w:pPr>
        <w:widowControl w:val="0"/>
        <w:numPr>
          <w:ilvl w:val="0"/>
          <w:numId w:val="19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Suplente:</w:t>
      </w:r>
      <w:r w:rsidRPr="00913F1B">
        <w:rPr>
          <w:rFonts w:ascii="Verdana" w:eastAsia="Lucida Sans Unicode" w:hAnsi="Verdana"/>
          <w:kern w:val="1"/>
          <w:sz w:val="18"/>
        </w:rPr>
        <w:t xml:space="preserve"> Don José Cerdeña Rodríguez.</w:t>
      </w:r>
    </w:p>
    <w:p w14:paraId="6660108E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</w:p>
    <w:p w14:paraId="0E6809A1" w14:textId="36DB4664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EL PATRONATO DE ESPACIOS NATURALES PROTEGIDOS, A LOS SIGUIENTES CONCEJALES:</w:t>
      </w:r>
    </w:p>
    <w:p w14:paraId="48462A7F" w14:textId="77777777" w:rsidR="00B00FB0" w:rsidRPr="00913F1B" w:rsidRDefault="00B00FB0" w:rsidP="00B00FB0">
      <w:pPr>
        <w:widowControl w:val="0"/>
        <w:numPr>
          <w:ilvl w:val="0"/>
          <w:numId w:val="19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bCs/>
          <w:kern w:val="1"/>
          <w:sz w:val="18"/>
        </w:rPr>
      </w:pPr>
      <w:bookmarkStart w:id="5" w:name="_Hlk138081769"/>
      <w:r w:rsidRPr="00913F1B">
        <w:rPr>
          <w:rFonts w:ascii="Verdana" w:eastAsia="Lucida Sans Unicode" w:hAnsi="Verdana"/>
          <w:b/>
          <w:kern w:val="1"/>
          <w:sz w:val="18"/>
        </w:rPr>
        <w:t>Titular:</w:t>
      </w:r>
      <w:r w:rsidRPr="00913F1B">
        <w:rPr>
          <w:rFonts w:ascii="Verdana" w:eastAsia="Lucida Sans Unicode" w:hAnsi="Verdana"/>
          <w:bCs/>
          <w:kern w:val="1"/>
          <w:sz w:val="18"/>
        </w:rPr>
        <w:t xml:space="preserve"> </w:t>
      </w:r>
      <w:bookmarkStart w:id="6" w:name="_Hlk138075231"/>
      <w:bookmarkEnd w:id="5"/>
      <w:r w:rsidRPr="00913F1B">
        <w:rPr>
          <w:rFonts w:ascii="Verdana" w:eastAsia="Lucida Sans Unicode" w:hAnsi="Verdana"/>
          <w:bCs/>
          <w:kern w:val="1"/>
          <w:sz w:val="18"/>
        </w:rPr>
        <w:t>Don Enrique Javier Cerdeña Méndez</w:t>
      </w:r>
      <w:bookmarkEnd w:id="6"/>
      <w:r w:rsidRPr="00913F1B">
        <w:rPr>
          <w:rFonts w:ascii="Verdana" w:eastAsia="Lucida Sans Unicode" w:hAnsi="Verdana"/>
          <w:bCs/>
          <w:kern w:val="1"/>
          <w:sz w:val="18"/>
        </w:rPr>
        <w:t>.</w:t>
      </w:r>
    </w:p>
    <w:p w14:paraId="46D92F24" w14:textId="77777777" w:rsidR="00B00FB0" w:rsidRPr="00913F1B" w:rsidRDefault="00B00FB0" w:rsidP="00B00FB0">
      <w:pPr>
        <w:widowControl w:val="0"/>
        <w:numPr>
          <w:ilvl w:val="0"/>
          <w:numId w:val="19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Suplente:</w:t>
      </w:r>
      <w:r w:rsidRPr="00913F1B">
        <w:rPr>
          <w:rFonts w:ascii="Verdana" w:eastAsia="Lucida Sans Unicode" w:hAnsi="Verdana"/>
          <w:bCs/>
          <w:kern w:val="1"/>
          <w:sz w:val="18"/>
        </w:rPr>
        <w:t xml:space="preserve"> </w:t>
      </w:r>
      <w:r w:rsidRPr="00913F1B">
        <w:rPr>
          <w:rFonts w:ascii="Verdana" w:eastAsia="Lucida Sans Unicode" w:hAnsi="Verdana"/>
          <w:kern w:val="1"/>
          <w:sz w:val="18"/>
        </w:rPr>
        <w:t>Don José Cerdeña Rodríguez.</w:t>
      </w:r>
    </w:p>
    <w:p w14:paraId="14F24C3A" w14:textId="77777777" w:rsidR="00B00FB0" w:rsidRPr="00913F1B" w:rsidRDefault="00B00FB0" w:rsidP="00B00FB0">
      <w:pPr>
        <w:widowControl w:val="0"/>
        <w:tabs>
          <w:tab w:val="left" w:pos="567"/>
        </w:tabs>
        <w:suppressAutoHyphens/>
        <w:ind w:left="567"/>
        <w:jc w:val="both"/>
        <w:rPr>
          <w:rFonts w:ascii="Verdana" w:eastAsia="Lucida Sans Unicode" w:hAnsi="Verdana"/>
          <w:bCs/>
          <w:kern w:val="1"/>
          <w:sz w:val="18"/>
        </w:rPr>
      </w:pPr>
    </w:p>
    <w:p w14:paraId="2E62FFE0" w14:textId="165430A7" w:rsidR="00B00FB0" w:rsidRPr="00913F1B" w:rsidRDefault="00BC15DC" w:rsidP="00B00FB0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kern w:val="1"/>
          <w:sz w:val="18"/>
        </w:rPr>
      </w:pPr>
      <w:r w:rsidRPr="00913F1B">
        <w:rPr>
          <w:rFonts w:ascii="Verdana" w:eastAsia="Lucida Sans Unicode" w:hAnsi="Verdana"/>
          <w:b/>
          <w:bCs/>
          <w:kern w:val="1"/>
          <w:sz w:val="18"/>
        </w:rPr>
        <w:t>DESIGNAR COMO REPRESENTANTES DEL AYUNTAMIENTO DE BETANCURIA EN LA COMISIÓN DE SEGUIMIENTO DEL PIOF, A LOS SIGUIENTES CONCEJALES</w:t>
      </w:r>
      <w:r w:rsidR="00B00FB0" w:rsidRPr="00913F1B">
        <w:rPr>
          <w:rFonts w:ascii="Verdana" w:eastAsia="Lucida Sans Unicode" w:hAnsi="Verdana"/>
          <w:kern w:val="1"/>
          <w:sz w:val="18"/>
        </w:rPr>
        <w:t>:</w:t>
      </w:r>
    </w:p>
    <w:p w14:paraId="26FEEDB2" w14:textId="77777777" w:rsidR="00B00FB0" w:rsidRPr="00913F1B" w:rsidRDefault="00B00FB0" w:rsidP="00B00FB0">
      <w:pPr>
        <w:widowControl w:val="0"/>
        <w:numPr>
          <w:ilvl w:val="0"/>
          <w:numId w:val="20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Titular:</w:t>
      </w:r>
      <w:r w:rsidRPr="00913F1B">
        <w:rPr>
          <w:rFonts w:ascii="Verdana" w:eastAsia="Lucida Sans Unicode" w:hAnsi="Verdana"/>
          <w:bCs/>
          <w:kern w:val="1"/>
          <w:sz w:val="18"/>
        </w:rPr>
        <w:t xml:space="preserve"> Don Enrique Javier Cerdeña Méndez.</w:t>
      </w:r>
    </w:p>
    <w:p w14:paraId="1CF19DC8" w14:textId="4747341D" w:rsidR="00B00FB0" w:rsidRPr="00A136AF" w:rsidRDefault="00B00FB0" w:rsidP="00B00FB0">
      <w:pPr>
        <w:widowControl w:val="0"/>
        <w:numPr>
          <w:ilvl w:val="0"/>
          <w:numId w:val="20"/>
        </w:numPr>
        <w:tabs>
          <w:tab w:val="left" w:pos="567"/>
        </w:tabs>
        <w:suppressAutoHyphens/>
        <w:jc w:val="both"/>
        <w:rPr>
          <w:rFonts w:ascii="Verdana" w:eastAsia="Lucida Sans Unicode" w:hAnsi="Verdana"/>
          <w:bCs/>
          <w:kern w:val="1"/>
          <w:sz w:val="18"/>
        </w:rPr>
      </w:pPr>
      <w:r w:rsidRPr="00913F1B">
        <w:rPr>
          <w:rFonts w:ascii="Verdana" w:eastAsia="Lucida Sans Unicode" w:hAnsi="Verdana"/>
          <w:b/>
          <w:kern w:val="1"/>
          <w:sz w:val="18"/>
        </w:rPr>
        <w:t>Suplente</w:t>
      </w:r>
      <w:r w:rsidRPr="00913F1B">
        <w:rPr>
          <w:rFonts w:ascii="Verdana" w:eastAsia="Lucida Sans Unicode" w:hAnsi="Verdana"/>
          <w:bCs/>
          <w:kern w:val="1"/>
          <w:sz w:val="18"/>
        </w:rPr>
        <w:t xml:space="preserve">: </w:t>
      </w:r>
      <w:r w:rsidRPr="00913F1B">
        <w:rPr>
          <w:rFonts w:ascii="Verdana" w:eastAsia="Lucida Sans Unicode" w:hAnsi="Verdana"/>
          <w:kern w:val="1"/>
          <w:sz w:val="18"/>
        </w:rPr>
        <w:t>Don José Cerdeña Rodríguez.</w:t>
      </w:r>
    </w:p>
    <w:p w14:paraId="11A718DA" w14:textId="48F4BE80" w:rsidR="00A136AF" w:rsidRPr="00A136AF" w:rsidRDefault="00A136AF" w:rsidP="00A136AF">
      <w:pPr>
        <w:widowControl w:val="0"/>
        <w:tabs>
          <w:tab w:val="left" w:pos="567"/>
        </w:tabs>
        <w:suppressAutoHyphens/>
        <w:jc w:val="both"/>
        <w:rPr>
          <w:rFonts w:ascii="Verdana" w:eastAsia="Lucida Sans Unicode" w:hAnsi="Verdana"/>
          <w:b/>
          <w:bCs/>
          <w:kern w:val="1"/>
          <w:sz w:val="18"/>
          <w:szCs w:val="18"/>
        </w:rPr>
      </w:pPr>
    </w:p>
    <w:sectPr w:rsidR="00A136AF" w:rsidRPr="00A136AF" w:rsidSect="00802538">
      <w:headerReference w:type="default" r:id="rId7"/>
      <w:footerReference w:type="default" r:id="rId8"/>
      <w:pgSz w:w="11906" w:h="16838"/>
      <w:pgMar w:top="1560" w:right="1133" w:bottom="127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0A572" w14:textId="77777777" w:rsidR="004F660D" w:rsidRDefault="004F660D">
      <w:r>
        <w:separator/>
      </w:r>
    </w:p>
  </w:endnote>
  <w:endnote w:type="continuationSeparator" w:id="0">
    <w:p w14:paraId="51FEDEEB" w14:textId="77777777" w:rsidR="004F660D" w:rsidRDefault="004F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46491" w14:textId="596C1DB1" w:rsidR="00853501" w:rsidRPr="008C23EE" w:rsidRDefault="00853501" w:rsidP="00853501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b/>
        <w:bC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F5ECB" wp14:editId="054F974D">
              <wp:simplePos x="0" y="0"/>
              <wp:positionH relativeFrom="page">
                <wp:posOffset>-635</wp:posOffset>
              </wp:positionH>
              <wp:positionV relativeFrom="page">
                <wp:posOffset>9253855</wp:posOffset>
              </wp:positionV>
              <wp:extent cx="899795" cy="1435735"/>
              <wp:effectExtent l="0" t="0" r="0" b="0"/>
              <wp:wrapNone/>
              <wp:docPr id="852042598" name="Triángulo isóscel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899795" cy="143573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660033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C48E81" w14:textId="77777777" w:rsidR="00853501" w:rsidRPr="0074123E" w:rsidRDefault="00853501" w:rsidP="00853501">
                          <w:pPr>
                            <w:jc w:val="center"/>
                            <w:rPr>
                              <w:sz w:val="14"/>
                              <w:szCs w:val="44"/>
                            </w:rPr>
                          </w:pPr>
                          <w:r w:rsidRPr="00C2517B"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4123E">
                            <w:rPr>
                              <w:sz w:val="14"/>
                              <w:szCs w:val="14"/>
                            </w:rPr>
                            <w:instrText>PAGE    \* MERGEFORMAT</w:instrText>
                          </w:r>
                          <w:r w:rsidRPr="00C2517B"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C2517B">
                            <w:rPr>
                              <w:rFonts w:ascii="Calibri Light" w:hAnsi="Calibri Light"/>
                              <w:color w:val="FFFFFF"/>
                              <w:sz w:val="44"/>
                              <w:szCs w:val="44"/>
                            </w:rPr>
                            <w:t>2</w:t>
                          </w:r>
                          <w:r w:rsidRPr="00C2517B">
                            <w:rPr>
                              <w:rFonts w:ascii="Calibri Light" w:hAnsi="Calibri Light"/>
                              <w:color w:val="FFFFFF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F5EC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left:0;text-align:left;margin-left:-.05pt;margin-top:728.65pt;width:70.85pt;height:113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" adj="21600" fillcolor="#603" stroked="f">
              <v:textbox>
                <w:txbxContent>
                  <w:p w14:paraId="15C48E81" w14:textId="77777777" w:rsidR="00853501" w:rsidRPr="0074123E" w:rsidRDefault="00853501" w:rsidP="00853501">
                    <w:pPr>
                      <w:jc w:val="center"/>
                      <w:rPr>
                        <w:sz w:val="14"/>
                        <w:szCs w:val="44"/>
                      </w:rPr>
                    </w:pPr>
                    <w:r w:rsidRPr="00C2517B">
                      <w:rPr>
                        <w:rFonts w:ascii="Calibri" w:hAnsi="Calibri"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4123E">
                      <w:rPr>
                        <w:sz w:val="14"/>
                        <w:szCs w:val="14"/>
                      </w:rPr>
                      <w:instrText>PAGE    \* MERGEFORMAT</w:instrText>
                    </w:r>
                    <w:r w:rsidRPr="00C2517B">
                      <w:rPr>
                        <w:rFonts w:ascii="Calibri" w:hAnsi="Calibri"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Pr="00C2517B">
                      <w:rPr>
                        <w:rFonts w:ascii="Calibri Light" w:hAnsi="Calibri Light"/>
                        <w:color w:val="FFFFFF"/>
                        <w:sz w:val="44"/>
                        <w:szCs w:val="44"/>
                      </w:rPr>
                      <w:t>2</w:t>
                    </w:r>
                    <w:r w:rsidRPr="00C2517B">
                      <w:rPr>
                        <w:rFonts w:ascii="Calibri Light" w:hAnsi="Calibri Light"/>
                        <w:color w:val="FFFFFF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23EE">
      <w:rPr>
        <w:b/>
        <w:bCs/>
        <w:szCs w:val="18"/>
      </w:rPr>
      <w:t>Ayuntamiento de Betancuria</w:t>
    </w:r>
  </w:p>
  <w:p w14:paraId="5AE2EDE9" w14:textId="77777777" w:rsidR="00853501" w:rsidRPr="00986C17" w:rsidRDefault="00853501" w:rsidP="00853501">
    <w:pPr>
      <w:pStyle w:val="Textoindependiente"/>
      <w:spacing w:after="0"/>
      <w:jc w:val="center"/>
      <w:rPr>
        <w:b/>
        <w:bCs/>
        <w:szCs w:val="18"/>
      </w:rPr>
    </w:pPr>
    <w:r w:rsidRPr="008C23EE">
      <w:rPr>
        <w:szCs w:val="18"/>
      </w:rPr>
      <w:t>C/ Juan de Bethencourt, 6, Betancuria. 35637 (Las Palmas). Tfno. 928878092</w:t>
    </w:r>
  </w:p>
  <w:p w14:paraId="26C2BF29" w14:textId="77777777" w:rsidR="00D06905" w:rsidRDefault="00D06905">
    <w:pPr>
      <w:pStyle w:val="Piedepgina"/>
      <w:jc w:val="right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C407" w14:textId="77777777" w:rsidR="004F660D" w:rsidRDefault="004F660D">
      <w:r>
        <w:separator/>
      </w:r>
    </w:p>
  </w:footnote>
  <w:footnote w:type="continuationSeparator" w:id="0">
    <w:p w14:paraId="03BA90E0" w14:textId="77777777" w:rsidR="004F660D" w:rsidRDefault="004F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0455" w14:textId="7EB0D9EE" w:rsidR="00D06905" w:rsidRDefault="00EA75FC">
    <w:pPr>
      <w:pStyle w:val="Encabezado"/>
      <w:rPr>
        <w:rFonts w:ascii="Verdana" w:hAnsi="Verdana"/>
        <w:sz w:val="20"/>
      </w:rPr>
    </w:pPr>
    <w:r>
      <w:rPr>
        <w:noProof/>
      </w:rPr>
      <w:drawing>
        <wp:inline distT="0" distB="0" distL="0" distR="0" wp14:anchorId="47314205" wp14:editId="2236A274">
          <wp:extent cx="1304925" cy="69532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391"/>
    <w:multiLevelType w:val="hybridMultilevel"/>
    <w:tmpl w:val="2C1ECD82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1FD"/>
    <w:multiLevelType w:val="hybridMultilevel"/>
    <w:tmpl w:val="84DA3D0E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360"/>
    <w:multiLevelType w:val="hybridMultilevel"/>
    <w:tmpl w:val="957C32F8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5F64"/>
    <w:multiLevelType w:val="hybridMultilevel"/>
    <w:tmpl w:val="05480030"/>
    <w:lvl w:ilvl="0" w:tplc="A1F84F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4D17"/>
    <w:multiLevelType w:val="hybridMultilevel"/>
    <w:tmpl w:val="776CEAD8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61E47"/>
    <w:multiLevelType w:val="hybridMultilevel"/>
    <w:tmpl w:val="B964C62C"/>
    <w:lvl w:ilvl="0" w:tplc="41EEB3C6">
      <w:start w:val="1"/>
      <w:numFmt w:val="bullet"/>
      <w:lvlText w:val="-"/>
      <w:lvlJc w:val="left"/>
      <w:rPr>
        <w:rFonts w:ascii="Sitka Text" w:hAnsi="Sitka Tex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D47EE"/>
    <w:multiLevelType w:val="hybridMultilevel"/>
    <w:tmpl w:val="176C0554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442C"/>
    <w:multiLevelType w:val="hybridMultilevel"/>
    <w:tmpl w:val="94BEBCDE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17F42"/>
    <w:multiLevelType w:val="hybridMultilevel"/>
    <w:tmpl w:val="C44C19F6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6306"/>
    <w:multiLevelType w:val="hybridMultilevel"/>
    <w:tmpl w:val="2EDE734A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0C96"/>
    <w:multiLevelType w:val="hybridMultilevel"/>
    <w:tmpl w:val="05282ED8"/>
    <w:lvl w:ilvl="0" w:tplc="413897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B7B01"/>
    <w:multiLevelType w:val="hybridMultilevel"/>
    <w:tmpl w:val="2F648958"/>
    <w:lvl w:ilvl="0" w:tplc="7F962A9C">
      <w:numFmt w:val="bullet"/>
      <w:lvlText w:val=""/>
      <w:lvlJc w:val="left"/>
      <w:pPr>
        <w:ind w:left="861" w:hanging="349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2A6C21C">
      <w:numFmt w:val="bullet"/>
      <w:lvlText w:val="-"/>
      <w:lvlJc w:val="left"/>
      <w:pPr>
        <w:ind w:left="1417" w:hanging="144"/>
      </w:pPr>
      <w:rPr>
        <w:rFonts w:hint="default"/>
        <w:w w:val="100"/>
        <w:lang w:val="es-ES" w:eastAsia="en-US" w:bidi="ar-SA"/>
      </w:rPr>
    </w:lvl>
    <w:lvl w:ilvl="2" w:tplc="5FF01616">
      <w:numFmt w:val="bullet"/>
      <w:lvlText w:val="•"/>
      <w:lvlJc w:val="left"/>
      <w:pPr>
        <w:ind w:left="1420" w:hanging="144"/>
      </w:pPr>
      <w:rPr>
        <w:rFonts w:hint="default"/>
        <w:lang w:val="es-ES" w:eastAsia="en-US" w:bidi="ar-SA"/>
      </w:rPr>
    </w:lvl>
    <w:lvl w:ilvl="3" w:tplc="981E41A6">
      <w:numFmt w:val="bullet"/>
      <w:lvlText w:val="•"/>
      <w:lvlJc w:val="left"/>
      <w:pPr>
        <w:ind w:left="2341" w:hanging="144"/>
      </w:pPr>
      <w:rPr>
        <w:rFonts w:hint="default"/>
        <w:lang w:val="es-ES" w:eastAsia="en-US" w:bidi="ar-SA"/>
      </w:rPr>
    </w:lvl>
    <w:lvl w:ilvl="4" w:tplc="E51C2614">
      <w:numFmt w:val="bullet"/>
      <w:lvlText w:val="•"/>
      <w:lvlJc w:val="left"/>
      <w:pPr>
        <w:ind w:left="3262" w:hanging="144"/>
      </w:pPr>
      <w:rPr>
        <w:rFonts w:hint="default"/>
        <w:lang w:val="es-ES" w:eastAsia="en-US" w:bidi="ar-SA"/>
      </w:rPr>
    </w:lvl>
    <w:lvl w:ilvl="5" w:tplc="3FD4225A">
      <w:numFmt w:val="bullet"/>
      <w:lvlText w:val="•"/>
      <w:lvlJc w:val="left"/>
      <w:pPr>
        <w:ind w:left="4183" w:hanging="144"/>
      </w:pPr>
      <w:rPr>
        <w:rFonts w:hint="default"/>
        <w:lang w:val="es-ES" w:eastAsia="en-US" w:bidi="ar-SA"/>
      </w:rPr>
    </w:lvl>
    <w:lvl w:ilvl="6" w:tplc="27A8B798">
      <w:numFmt w:val="bullet"/>
      <w:lvlText w:val="•"/>
      <w:lvlJc w:val="left"/>
      <w:pPr>
        <w:ind w:left="5104" w:hanging="144"/>
      </w:pPr>
      <w:rPr>
        <w:rFonts w:hint="default"/>
        <w:lang w:val="es-ES" w:eastAsia="en-US" w:bidi="ar-SA"/>
      </w:rPr>
    </w:lvl>
    <w:lvl w:ilvl="7" w:tplc="D50020DE">
      <w:numFmt w:val="bullet"/>
      <w:lvlText w:val="•"/>
      <w:lvlJc w:val="left"/>
      <w:pPr>
        <w:ind w:left="6025" w:hanging="144"/>
      </w:pPr>
      <w:rPr>
        <w:rFonts w:hint="default"/>
        <w:lang w:val="es-ES" w:eastAsia="en-US" w:bidi="ar-SA"/>
      </w:rPr>
    </w:lvl>
    <w:lvl w:ilvl="8" w:tplc="30547A10">
      <w:numFmt w:val="bullet"/>
      <w:lvlText w:val="•"/>
      <w:lvlJc w:val="left"/>
      <w:pPr>
        <w:ind w:left="6946" w:hanging="144"/>
      </w:pPr>
      <w:rPr>
        <w:rFonts w:hint="default"/>
        <w:lang w:val="es-ES" w:eastAsia="en-US" w:bidi="ar-SA"/>
      </w:rPr>
    </w:lvl>
  </w:abstractNum>
  <w:abstractNum w:abstractNumId="12" w15:restartNumberingAfterBreak="0">
    <w:nsid w:val="277D31B7"/>
    <w:multiLevelType w:val="hybridMultilevel"/>
    <w:tmpl w:val="028CF788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F0800"/>
    <w:multiLevelType w:val="hybridMultilevel"/>
    <w:tmpl w:val="3D60E3F0"/>
    <w:lvl w:ilvl="0" w:tplc="077451B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1429"/>
    <w:multiLevelType w:val="hybridMultilevel"/>
    <w:tmpl w:val="1F4CF48C"/>
    <w:lvl w:ilvl="0" w:tplc="84787450">
      <w:start w:val="1"/>
      <w:numFmt w:val="bullet"/>
      <w:lvlText w:val="-"/>
      <w:lvlJc w:val="left"/>
      <w:pPr>
        <w:ind w:left="78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4772AB"/>
    <w:multiLevelType w:val="hybridMultilevel"/>
    <w:tmpl w:val="A5A639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61EE4"/>
    <w:multiLevelType w:val="hybridMultilevel"/>
    <w:tmpl w:val="8CD09BCA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49D"/>
    <w:multiLevelType w:val="hybridMultilevel"/>
    <w:tmpl w:val="B43AB3C2"/>
    <w:lvl w:ilvl="0" w:tplc="97A66B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36B57"/>
    <w:multiLevelType w:val="hybridMultilevel"/>
    <w:tmpl w:val="81506DDC"/>
    <w:lvl w:ilvl="0" w:tplc="B218D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53FE3"/>
    <w:multiLevelType w:val="hybridMultilevel"/>
    <w:tmpl w:val="1BBEB602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811BC1"/>
    <w:multiLevelType w:val="hybridMultilevel"/>
    <w:tmpl w:val="D938B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55F49"/>
    <w:multiLevelType w:val="hybridMultilevel"/>
    <w:tmpl w:val="2624B024"/>
    <w:lvl w:ilvl="0" w:tplc="84787450">
      <w:start w:val="1"/>
      <w:numFmt w:val="bullet"/>
      <w:lvlText w:val="-"/>
      <w:lvlJc w:val="left"/>
      <w:pPr>
        <w:ind w:left="1035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628C6403"/>
    <w:multiLevelType w:val="hybridMultilevel"/>
    <w:tmpl w:val="1E9A7D68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6FD6"/>
    <w:multiLevelType w:val="hybridMultilevel"/>
    <w:tmpl w:val="79AC55DE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B07DD"/>
    <w:multiLevelType w:val="hybridMultilevel"/>
    <w:tmpl w:val="A16C4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D4F01"/>
    <w:multiLevelType w:val="hybridMultilevel"/>
    <w:tmpl w:val="6F0ED000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64D16"/>
    <w:multiLevelType w:val="hybridMultilevel"/>
    <w:tmpl w:val="8D1280B8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0098"/>
    <w:multiLevelType w:val="hybridMultilevel"/>
    <w:tmpl w:val="DF1E34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A4D00"/>
    <w:multiLevelType w:val="hybridMultilevel"/>
    <w:tmpl w:val="9F12E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57109"/>
    <w:multiLevelType w:val="hybridMultilevel"/>
    <w:tmpl w:val="8D08E97C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A1DF0"/>
    <w:multiLevelType w:val="hybridMultilevel"/>
    <w:tmpl w:val="88E6447A"/>
    <w:lvl w:ilvl="0" w:tplc="84787450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7E671753"/>
    <w:multiLevelType w:val="hybridMultilevel"/>
    <w:tmpl w:val="529CA312"/>
    <w:lvl w:ilvl="0" w:tplc="847874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20"/>
  </w:num>
  <w:num w:numId="5">
    <w:abstractNumId w:val="28"/>
  </w:num>
  <w:num w:numId="6">
    <w:abstractNumId w:val="18"/>
  </w:num>
  <w:num w:numId="7">
    <w:abstractNumId w:val="15"/>
  </w:num>
  <w:num w:numId="8">
    <w:abstractNumId w:val="10"/>
  </w:num>
  <w:num w:numId="9">
    <w:abstractNumId w:val="11"/>
  </w:num>
  <w:num w:numId="10">
    <w:abstractNumId w:val="30"/>
  </w:num>
  <w:num w:numId="11">
    <w:abstractNumId w:val="1"/>
  </w:num>
  <w:num w:numId="12">
    <w:abstractNumId w:val="16"/>
  </w:num>
  <w:num w:numId="13">
    <w:abstractNumId w:val="2"/>
  </w:num>
  <w:num w:numId="14">
    <w:abstractNumId w:val="5"/>
  </w:num>
  <w:num w:numId="15">
    <w:abstractNumId w:val="12"/>
  </w:num>
  <w:num w:numId="16">
    <w:abstractNumId w:val="22"/>
  </w:num>
  <w:num w:numId="17">
    <w:abstractNumId w:val="6"/>
  </w:num>
  <w:num w:numId="18">
    <w:abstractNumId w:val="26"/>
  </w:num>
  <w:num w:numId="19">
    <w:abstractNumId w:val="9"/>
  </w:num>
  <w:num w:numId="20">
    <w:abstractNumId w:val="25"/>
  </w:num>
  <w:num w:numId="21">
    <w:abstractNumId w:val="21"/>
  </w:num>
  <w:num w:numId="22">
    <w:abstractNumId w:val="4"/>
  </w:num>
  <w:num w:numId="23">
    <w:abstractNumId w:val="7"/>
  </w:num>
  <w:num w:numId="24">
    <w:abstractNumId w:val="29"/>
  </w:num>
  <w:num w:numId="25">
    <w:abstractNumId w:val="0"/>
  </w:num>
  <w:num w:numId="26">
    <w:abstractNumId w:val="23"/>
  </w:num>
  <w:num w:numId="27">
    <w:abstractNumId w:val="8"/>
  </w:num>
  <w:num w:numId="28">
    <w:abstractNumId w:val="14"/>
  </w:num>
  <w:num w:numId="29">
    <w:abstractNumId w:val="31"/>
  </w:num>
  <w:num w:numId="30">
    <w:abstractNumId w:val="19"/>
  </w:num>
  <w:num w:numId="31">
    <w:abstractNumId w:val="2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FC"/>
    <w:rsid w:val="00070412"/>
    <w:rsid w:val="000C0C5E"/>
    <w:rsid w:val="00110504"/>
    <w:rsid w:val="0014234F"/>
    <w:rsid w:val="00161FF3"/>
    <w:rsid w:val="001F31A4"/>
    <w:rsid w:val="002006B7"/>
    <w:rsid w:val="00207C6A"/>
    <w:rsid w:val="0023350E"/>
    <w:rsid w:val="0028399E"/>
    <w:rsid w:val="002B2BA9"/>
    <w:rsid w:val="00331D43"/>
    <w:rsid w:val="003468BB"/>
    <w:rsid w:val="00346E5B"/>
    <w:rsid w:val="004F660D"/>
    <w:rsid w:val="005130CA"/>
    <w:rsid w:val="00560782"/>
    <w:rsid w:val="005D55EE"/>
    <w:rsid w:val="0061429F"/>
    <w:rsid w:val="006E1AC5"/>
    <w:rsid w:val="006E7A0B"/>
    <w:rsid w:val="00802538"/>
    <w:rsid w:val="00852D7C"/>
    <w:rsid w:val="00853501"/>
    <w:rsid w:val="00870408"/>
    <w:rsid w:val="00874FFE"/>
    <w:rsid w:val="008A6914"/>
    <w:rsid w:val="009054E9"/>
    <w:rsid w:val="00913F1B"/>
    <w:rsid w:val="009E171C"/>
    <w:rsid w:val="00A136AF"/>
    <w:rsid w:val="00A2744A"/>
    <w:rsid w:val="00A42653"/>
    <w:rsid w:val="00A4593D"/>
    <w:rsid w:val="00A67AD0"/>
    <w:rsid w:val="00A85B6B"/>
    <w:rsid w:val="00AB2552"/>
    <w:rsid w:val="00AF7E88"/>
    <w:rsid w:val="00B00FB0"/>
    <w:rsid w:val="00B91769"/>
    <w:rsid w:val="00BC15DC"/>
    <w:rsid w:val="00BE7A10"/>
    <w:rsid w:val="00BF739D"/>
    <w:rsid w:val="00C42EB2"/>
    <w:rsid w:val="00C9329B"/>
    <w:rsid w:val="00CA39E7"/>
    <w:rsid w:val="00CC2FAC"/>
    <w:rsid w:val="00D01551"/>
    <w:rsid w:val="00D06905"/>
    <w:rsid w:val="00D83AF3"/>
    <w:rsid w:val="00E04C7F"/>
    <w:rsid w:val="00EA75FC"/>
    <w:rsid w:val="00EC2C9A"/>
    <w:rsid w:val="00F14DB5"/>
    <w:rsid w:val="00F17724"/>
    <w:rsid w:val="00F25BC5"/>
    <w:rsid w:val="00F42686"/>
    <w:rsid w:val="00FC129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2D1C"/>
  <w15:chartTrackingRefBased/>
  <w15:docId w15:val="{B417C86C-8FCD-40BF-88A9-AEA41B2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9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A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7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5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5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5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5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5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5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5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5FC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Normal_0"/>
    <w:qFormat/>
    <w:rsid w:val="00EA75F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qFormat/>
    <w:rsid w:val="00EA75FC"/>
    <w:rPr>
      <w:i/>
      <w:iCs/>
    </w:rPr>
  </w:style>
  <w:style w:type="paragraph" w:styleId="Textonotapie">
    <w:name w:val="footnote text"/>
    <w:basedOn w:val="Normal0"/>
    <w:link w:val="TextonotapieCar"/>
    <w:qFormat/>
    <w:rsid w:val="00EA75F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qFormat/>
    <w:rsid w:val="00EA75F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EA75F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semiHidden/>
    <w:rsid w:val="00EA75F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semiHidden/>
    <w:rsid w:val="00EA75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A75F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EA75FC"/>
    <w:pPr>
      <w:widowControl w:val="0"/>
      <w:suppressAutoHyphens/>
      <w:spacing w:after="120"/>
    </w:pPr>
    <w:rPr>
      <w:rFonts w:ascii="Verdana" w:eastAsia="Lucida Sans Unicode" w:hAnsi="Verdana"/>
      <w:kern w:val="1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EA75FC"/>
    <w:rPr>
      <w:rFonts w:ascii="Verdana" w:eastAsia="Lucida Sans Unicode" w:hAnsi="Verdana" w:cs="Times New Roman"/>
      <w:kern w:val="1"/>
      <w:sz w:val="18"/>
      <w14:ligatures w14:val="none"/>
    </w:rPr>
  </w:style>
  <w:style w:type="paragraph" w:customStyle="1" w:styleId="Default">
    <w:name w:val="Default"/>
    <w:rsid w:val="00EA75F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9E171C"/>
    <w:pPr>
      <w:spacing w:after="0" w:line="240" w:lineRule="auto"/>
    </w:pPr>
    <w:rPr>
      <w:rFonts w:eastAsiaTheme="minorEastAsia"/>
      <w:kern w:val="0"/>
      <w:sz w:val="21"/>
      <w:szCs w:val="21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9E171C"/>
    <w:pPr>
      <w:spacing w:after="120" w:line="288" w:lineRule="auto"/>
      <w:ind w:left="283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E171C"/>
    <w:rPr>
      <w:rFonts w:eastAsiaTheme="minorEastAsia"/>
      <w:kern w:val="0"/>
      <w:sz w:val="21"/>
      <w:szCs w:val="21"/>
      <w:lang w:eastAsia="es-ES"/>
      <w14:ligatures w14:val="none"/>
    </w:rPr>
  </w:style>
  <w:style w:type="character" w:styleId="Refdenotaalpie">
    <w:name w:val="footnote reference"/>
    <w:unhideWhenUsed/>
    <w:qFormat/>
    <w:rsid w:val="00A4593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D55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BELEN</cp:lastModifiedBy>
  <cp:revision>6</cp:revision>
  <cp:lastPrinted>2025-09-30T09:25:00Z</cp:lastPrinted>
  <dcterms:created xsi:type="dcterms:W3CDTF">2025-12-16T13:00:00Z</dcterms:created>
  <dcterms:modified xsi:type="dcterms:W3CDTF">2026-02-14T09:12:00Z</dcterms:modified>
</cp:coreProperties>
</file>